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0C173DC1" w:rsidR="001835B9" w:rsidRDefault="00E457DE">
      <w:pPr>
        <w:pStyle w:val="NoSpacing"/>
      </w:pPr>
      <w:r>
        <w:t>Your Name</w:t>
      </w:r>
    </w:p>
    <w:p w14:paraId="30E8F2B0" w14:textId="77777777" w:rsidR="00E614DD" w:rsidRDefault="00443E2F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4F358543" w:rsidR="00E614DD" w:rsidRDefault="00E457DE">
      <w:pPr>
        <w:pStyle w:val="NoSpacing"/>
      </w:pPr>
      <w:r>
        <w:t>Course</w:t>
      </w:r>
    </w:p>
    <w:p w14:paraId="38CCADD9" w14:textId="46E8FD97" w:rsidR="00E614DD" w:rsidRDefault="00E457DE">
      <w:pPr>
        <w:pStyle w:val="NoSpacing"/>
      </w:pPr>
      <w:r>
        <w:t>Date</w:t>
      </w:r>
    </w:p>
    <w:p w14:paraId="7C1FA8E1" w14:textId="0DE59254" w:rsidR="00EA0BCB" w:rsidRPr="00D34147" w:rsidRDefault="00E457DE" w:rsidP="00D34147">
      <w:pPr>
        <w:pStyle w:val="Title"/>
      </w:pPr>
      <w:r>
        <w:t xml:space="preserve"> </w:t>
      </w:r>
      <w:r w:rsidR="00D34147">
        <w:t>Emotional Intelligence in the Parallax</w:t>
      </w:r>
    </w:p>
    <w:p w14:paraId="71708378" w14:textId="2A5362C3" w:rsidR="00D94680" w:rsidRDefault="00E457DE" w:rsidP="00D94680">
      <w:pPr>
        <w:ind w:firstLine="0"/>
        <w:rPr>
          <w:b/>
        </w:rPr>
      </w:pPr>
      <w:r>
        <w:rPr>
          <w:b/>
        </w:rPr>
        <w:t>Rickert’s Poem</w:t>
      </w:r>
    </w:p>
    <w:p w14:paraId="5C008CE8" w14:textId="1AF89733" w:rsidR="000F4C86" w:rsidRPr="00226F6B" w:rsidRDefault="00E457DE" w:rsidP="00D94680">
      <w:pPr>
        <w:ind w:firstLine="0"/>
        <w:rPr>
          <w:lang w:val="en"/>
        </w:rPr>
      </w:pPr>
      <w:r>
        <w:rPr>
          <w:b/>
        </w:rPr>
        <w:tab/>
      </w:r>
      <w:r>
        <w:t xml:space="preserve">In ‘The Parallax’ </w:t>
      </w:r>
      <w:r w:rsidR="00566F5C">
        <w:t>the author has made use of similes, metaphors, and symbolism</w:t>
      </w:r>
      <w:r w:rsidR="00A92416">
        <w:t xml:space="preserve"> to engage the readers into self-discovery and </w:t>
      </w:r>
      <w:r w:rsidR="00445E7F">
        <w:t xml:space="preserve">improve personal effectiveness by increasing emotional intelligence. </w:t>
      </w:r>
      <w:r w:rsidR="00B248A0">
        <w:t>‘</w:t>
      </w:r>
      <w:r w:rsidR="00CD5327">
        <w:t>The Parallax</w:t>
      </w:r>
      <w:r w:rsidR="00B248A0">
        <w:t>’</w:t>
      </w:r>
      <w:r w:rsidR="00CD5327">
        <w:t xml:space="preserve"> by Rickert </w:t>
      </w:r>
      <w:r w:rsidR="00B248A0">
        <w:t xml:space="preserve">depicts the story of a couple who pass through some catastrophic events while celebrating the twenty-fifth anniversary </w:t>
      </w:r>
      <w:r w:rsidR="0077361F">
        <w:t xml:space="preserve">that causes them to see </w:t>
      </w:r>
      <w:r w:rsidR="00F44F7F">
        <w:t xml:space="preserve">things and situations differently. </w:t>
      </w:r>
      <w:r w:rsidR="00035A02">
        <w:t>The poem by Rickert reveals</w:t>
      </w:r>
      <w:r w:rsidR="007964E3">
        <w:t xml:space="preserve"> the</w:t>
      </w:r>
      <w:r w:rsidR="00035A02">
        <w:t xml:space="preserve"> memories </w:t>
      </w:r>
      <w:r w:rsidR="007964E3">
        <w:t>of</w:t>
      </w:r>
      <w:r w:rsidR="00035A02">
        <w:t xml:space="preserve"> the couple before their interaction </w:t>
      </w:r>
      <w:r w:rsidR="005C4C0C">
        <w:t>with</w:t>
      </w:r>
      <w:r w:rsidR="00485177">
        <w:t xml:space="preserve"> certain</w:t>
      </w:r>
      <w:r w:rsidR="00035A02">
        <w:t xml:space="preserve"> unpleasant events that changed their opinions and lives. </w:t>
      </w:r>
      <w:r w:rsidR="000A5B34">
        <w:t xml:space="preserve">With this therapeutic imagery, the writer accesses buried memories and tries to bring relief and resolution. </w:t>
      </w:r>
      <w:r w:rsidR="004A48C3">
        <w:t xml:space="preserve">The writer uses metaphors to describe what the life of that couple has become. He </w:t>
      </w:r>
      <w:r w:rsidR="00226F6B">
        <w:t xml:space="preserve">connects the prevalence of feelings </w:t>
      </w:r>
      <w:r w:rsidR="00973836">
        <w:t xml:space="preserve">of guilt, pain, regret, and grief </w:t>
      </w:r>
      <w:r w:rsidR="00226F6B">
        <w:t>to the disconnected shadows in these words, “</w:t>
      </w:r>
      <w:r w:rsidR="00226F6B" w:rsidRPr="00226F6B">
        <w:rPr>
          <w:lang w:val="en"/>
        </w:rPr>
        <w:t>regret, guilt, pain, and grief d</w:t>
      </w:r>
      <w:r w:rsidR="003C32BD">
        <w:rPr>
          <w:lang w:val="en"/>
        </w:rPr>
        <w:t xml:space="preserve">rift over you like disconnected </w:t>
      </w:r>
      <w:r w:rsidR="00226F6B" w:rsidRPr="00226F6B">
        <w:rPr>
          <w:lang w:val="en"/>
        </w:rPr>
        <w:t>shadows.</w:t>
      </w:r>
      <w:r w:rsidR="00226F6B">
        <w:rPr>
          <w:lang w:val="en"/>
        </w:rPr>
        <w:t>” Another use of metaphor for the Parallax is, “…</w:t>
      </w:r>
      <w:r w:rsidR="00226F6B" w:rsidRPr="00226F6B">
        <w:rPr>
          <w:lang w:val="en"/>
        </w:rPr>
        <w:t>nurtured by remorse left like crumbs along a darkened path</w:t>
      </w:r>
      <w:r w:rsidR="00226F6B">
        <w:rPr>
          <w:lang w:val="en"/>
        </w:rPr>
        <w:t>.”</w:t>
      </w:r>
      <w:r w:rsidR="003C32BD">
        <w:rPr>
          <w:lang w:val="en"/>
        </w:rPr>
        <w:t xml:space="preserve"> Here he </w:t>
      </w:r>
      <w:r w:rsidR="004E6E5A">
        <w:rPr>
          <w:lang w:val="en"/>
        </w:rPr>
        <w:t xml:space="preserve">talks about the power of memories and power of time that can take a person to places where he can never think of going. </w:t>
      </w:r>
    </w:p>
    <w:p w14:paraId="3E3A6A18" w14:textId="74323797" w:rsidR="00D94680" w:rsidRDefault="00E457DE" w:rsidP="00D94680">
      <w:pPr>
        <w:ind w:firstLine="0"/>
        <w:rPr>
          <w:b/>
        </w:rPr>
      </w:pPr>
      <w:r>
        <w:rPr>
          <w:b/>
        </w:rPr>
        <w:t>The Twin Towers</w:t>
      </w:r>
    </w:p>
    <w:p w14:paraId="4AFB3DFF" w14:textId="23D8BCC2" w:rsidR="00A97AF1" w:rsidRPr="00D4611E" w:rsidRDefault="00E457DE" w:rsidP="00D94680">
      <w:pPr>
        <w:ind w:firstLine="0"/>
      </w:pPr>
      <w:r>
        <w:rPr>
          <w:b/>
        </w:rPr>
        <w:tab/>
      </w:r>
      <w:r w:rsidR="00D4611E">
        <w:t>The twin towers were collapsing and burning on the television. They symbolize the different perspectives and ide</w:t>
      </w:r>
      <w:r w:rsidR="00EB3BF6">
        <w:t>a</w:t>
      </w:r>
      <w:r w:rsidR="00D4611E">
        <w:t xml:space="preserve">s of </w:t>
      </w:r>
      <w:r w:rsidR="00584978">
        <w:t xml:space="preserve">Frank and Sarah. The reactions of both of them were different about the situation. </w:t>
      </w:r>
      <w:r w:rsidR="00F47235">
        <w:t xml:space="preserve">Sarah was full of emotions but Frank was thinking just about the hiking trail. </w:t>
      </w:r>
      <w:r w:rsidR="00C065A6">
        <w:lastRenderedPageBreak/>
        <w:t>The symbolism of the twin towers is the different opinions running in the minds of Frank and Sarah, “</w:t>
      </w:r>
      <w:r w:rsidR="00C065A6" w:rsidRPr="00C065A6">
        <w:t>Images of the collapsing towers continued on the television in an unrelenting loop. I couldn’t believe we were talking about hiking boots when so many people had died. “Yes, those are our Kraines. Why?”</w:t>
      </w:r>
      <w:r w:rsidR="000B0070">
        <w:t xml:space="preserve"> </w:t>
      </w:r>
      <w:r w:rsidR="00DC16EF">
        <w:t>another symbolism of the collapsing twin towers can be the death of Frank’s father as he told that the towers reminded him of his Dad, “</w:t>
      </w:r>
      <w:r w:rsidR="00325723" w:rsidRPr="00325723">
        <w:t>When I saw the towers fall, I thought of my dad.</w:t>
      </w:r>
      <w:r w:rsidR="00325723">
        <w:t xml:space="preserve">” Frank blamed himself for the death of his father and the trauma of collapsing towers seemed the same to him as </w:t>
      </w:r>
      <w:r w:rsidR="00485177">
        <w:t xml:space="preserve">that of </w:t>
      </w:r>
      <w:r w:rsidR="007A4A21">
        <w:t>his father’s death</w:t>
      </w:r>
      <w:r w:rsidR="00325723">
        <w:t xml:space="preserve">. </w:t>
      </w:r>
    </w:p>
    <w:p w14:paraId="6204FB86" w14:textId="17EBDD67" w:rsidR="00D94680" w:rsidRDefault="00E457DE" w:rsidP="00D94680">
      <w:pPr>
        <w:ind w:firstLine="0"/>
        <w:rPr>
          <w:b/>
        </w:rPr>
      </w:pPr>
      <w:r>
        <w:rPr>
          <w:b/>
        </w:rPr>
        <w:t>The Muted Television</w:t>
      </w:r>
    </w:p>
    <w:p w14:paraId="6B0AF32E" w14:textId="7A5B16DA" w:rsidR="000B0070" w:rsidRDefault="00E457DE" w:rsidP="00D94680">
      <w:pPr>
        <w:ind w:firstLine="0"/>
      </w:pPr>
      <w:r w:rsidRPr="000B0070">
        <w:tab/>
      </w:r>
      <w:r w:rsidRPr="00942ACF">
        <w:t xml:space="preserve">The </w:t>
      </w:r>
      <w:r w:rsidR="00942ACF" w:rsidRPr="00942ACF">
        <w:t xml:space="preserve">author has described </w:t>
      </w:r>
      <w:r w:rsidR="00B309A4">
        <w:t>the</w:t>
      </w:r>
      <w:r w:rsidR="00942ACF" w:rsidRPr="00942ACF">
        <w:t xml:space="preserve"> scene of the muted television </w:t>
      </w:r>
      <w:r w:rsidR="00983587">
        <w:t>as a</w:t>
      </w:r>
      <w:r w:rsidR="00942ACF" w:rsidRPr="00942ACF">
        <w:t xml:space="preserve"> symbol of silence and </w:t>
      </w:r>
      <w:r w:rsidR="00983587">
        <w:t>tranquility</w:t>
      </w:r>
      <w:r w:rsidR="00787C37">
        <w:t xml:space="preserve"> between the relationship of couple. </w:t>
      </w:r>
      <w:r w:rsidR="008F5D26">
        <w:t>Their understanding has</w:t>
      </w:r>
      <w:r w:rsidR="00787C37">
        <w:t xml:space="preserve"> developed much opposite ideas and opinions to each other after all the chaos that happened to them. </w:t>
      </w:r>
    </w:p>
    <w:p w14:paraId="64A3A601" w14:textId="77777777" w:rsidR="00EE759C" w:rsidRDefault="00E457DE" w:rsidP="00D94680">
      <w:pPr>
        <w:ind w:firstLine="0"/>
      </w:pPr>
      <w:r>
        <w:t>“</w:t>
      </w:r>
      <w:r w:rsidRPr="0061314A">
        <w:t xml:space="preserve">Sarah tossed the phone onto the sofa. “Isn’t she supposed to land soon? Do you…” </w:t>
      </w:r>
    </w:p>
    <w:p w14:paraId="0AB70CCC" w14:textId="77777777" w:rsidR="00CA078E" w:rsidRDefault="00E457DE" w:rsidP="00D94680">
      <w:pPr>
        <w:ind w:firstLine="0"/>
      </w:pPr>
      <w:r w:rsidRPr="0061314A">
        <w:t>“Damn.” I pounded my fist on the end table, accidentally slopping whiskey out of my glass. I’m a cop. I needed to be in control, but there was absolutely nothing that I could do. I looked at Sarah and then at the muted television.</w:t>
      </w:r>
      <w:r>
        <w:t>”</w:t>
      </w:r>
      <w:r w:rsidR="00612E1D">
        <w:t xml:space="preserve"> </w:t>
      </w:r>
    </w:p>
    <w:p w14:paraId="2E6F2A99" w14:textId="1370D0EF" w:rsidR="0061314A" w:rsidRPr="00942ACF" w:rsidRDefault="00E457DE" w:rsidP="00622DC7">
      <w:r>
        <w:t xml:space="preserve">It also shows the disconnection of Frank </w:t>
      </w:r>
      <w:r w:rsidR="00622DC7">
        <w:t>with his wife’s illness and fathers’ death</w:t>
      </w:r>
      <w:r>
        <w:t>.</w:t>
      </w:r>
      <w:r w:rsidR="00D872DD">
        <w:t xml:space="preserve"> It symbolizes the sufferings of people when they fail to grasp or understand </w:t>
      </w:r>
      <w:r w:rsidR="00241E73">
        <w:t xml:space="preserve">the perspectives of others and only focus on their own views. </w:t>
      </w:r>
      <w:r w:rsidR="00D872DD">
        <w:t xml:space="preserve"> </w:t>
      </w:r>
    </w:p>
    <w:p w14:paraId="458B9BFC" w14:textId="4E997D80" w:rsidR="00D94680" w:rsidRPr="00D94680" w:rsidRDefault="00E457DE" w:rsidP="00D94680">
      <w:pPr>
        <w:ind w:firstLine="0"/>
        <w:rPr>
          <w:b/>
        </w:rPr>
      </w:pPr>
      <w:r>
        <w:rPr>
          <w:b/>
        </w:rPr>
        <w:t>My Connections</w:t>
      </w:r>
    </w:p>
    <w:p w14:paraId="45ED3127" w14:textId="38E7D3A0" w:rsidR="00D743F5" w:rsidRDefault="00E457DE" w:rsidP="00D743F5">
      <w:r>
        <w:t>Th</w:t>
      </w:r>
      <w:r w:rsidR="006A1303">
        <w:t xml:space="preserve">e Parallax is a beautiful story within a story that teaches many new things and arouses complex feelings inside the readers. </w:t>
      </w:r>
      <w:r w:rsidR="00CE788B">
        <w:t>Communication</w:t>
      </w:r>
      <w:r w:rsidR="00335848">
        <w:t xml:space="preserve"> seems an important and powerful tool </w:t>
      </w:r>
      <w:r w:rsidR="00CE788B">
        <w:t xml:space="preserve">in human life. Many people suffer because </w:t>
      </w:r>
      <w:r w:rsidR="00192484">
        <w:t>they are not ready to accept the opinions and ideas of others and remain stick to their own views</w:t>
      </w:r>
      <w:r w:rsidR="00EB3BF6">
        <w:t xml:space="preserve">, </w:t>
      </w:r>
      <w:r w:rsidR="00192484">
        <w:t xml:space="preserve">such as Frank does. He causes unnecessary suffering </w:t>
      </w:r>
      <w:r w:rsidR="00192484">
        <w:lastRenderedPageBreak/>
        <w:t xml:space="preserve">to himself and to others </w:t>
      </w:r>
      <w:r w:rsidR="009F314F">
        <w:t xml:space="preserve">because of his inability to see and respect the views and perspectives of others around him. The part that made me feel connected to the story </w:t>
      </w:r>
      <w:r w:rsidR="00177842">
        <w:t xml:space="preserve">was Frank’s description </w:t>
      </w:r>
      <w:r w:rsidR="00EB3BF6">
        <w:t>of</w:t>
      </w:r>
      <w:r w:rsidR="00177842">
        <w:t xml:space="preserve"> his father’s death and his feelings of guilt about that. </w:t>
      </w:r>
    </w:p>
    <w:p w14:paraId="40697F31" w14:textId="378372A5" w:rsidR="00E214A6" w:rsidRDefault="00E457DE" w:rsidP="00D743F5">
      <w:r w:rsidRPr="00177842">
        <w:t>“My Dad died because of me.”</w:t>
      </w:r>
    </w:p>
    <w:p w14:paraId="48D1F6BD" w14:textId="7CB93809" w:rsidR="00D743F5" w:rsidRDefault="00E457DE" w:rsidP="00D743F5">
      <w:r w:rsidRPr="00D743F5">
        <w:t>“You’ve always told me that his death was an accident.”</w:t>
      </w:r>
    </w:p>
    <w:p w14:paraId="36D44593" w14:textId="77777777" w:rsidR="00EE759C" w:rsidRDefault="00E457DE" w:rsidP="00780147">
      <w:r w:rsidRPr="00D743F5">
        <w:t>“That’s what everyone said, but I know it was my fault.”</w:t>
      </w:r>
    </w:p>
    <w:p w14:paraId="651FB149" w14:textId="0C8EFD9A" w:rsidR="006A489A" w:rsidRPr="00EE759C" w:rsidRDefault="00E457DE" w:rsidP="00EE759C">
      <w:r w:rsidRPr="006A489A">
        <w:rPr>
          <w:b/>
        </w:rPr>
        <w:t xml:space="preserve">Emotional </w:t>
      </w:r>
      <w:r w:rsidR="00EE759C" w:rsidRPr="006A489A">
        <w:rPr>
          <w:b/>
        </w:rPr>
        <w:t>Intelligence</w:t>
      </w:r>
    </w:p>
    <w:p w14:paraId="2FF924DF" w14:textId="7F10EC80" w:rsidR="00780147" w:rsidRDefault="00E457DE" w:rsidP="006A489A">
      <w:r>
        <w:t xml:space="preserve">The Emotional Intelligence is very important in </w:t>
      </w:r>
      <w:r w:rsidR="00CC3E3D">
        <w:t>a</w:t>
      </w:r>
      <w:r>
        <w:t xml:space="preserve"> patient centered care </w:t>
      </w:r>
      <w:r w:rsidR="004762FC">
        <w:t xml:space="preserve">as it is an effective </w:t>
      </w:r>
      <w:r w:rsidR="00CC3E3D">
        <w:t xml:space="preserve">way </w:t>
      </w:r>
      <w:r w:rsidR="001B74AE">
        <w:t>for taking care of a person</w:t>
      </w:r>
      <w:r w:rsidR="004762FC">
        <w:t xml:space="preserve">. </w:t>
      </w:r>
      <w:r w:rsidR="00A82A58">
        <w:t xml:space="preserve">Mostly the healthcare professionals or doctors complain about poor communication with the patients. According to them, </w:t>
      </w:r>
      <w:r w:rsidR="00213CD9">
        <w:t>the quality of diagnosis and treatment</w:t>
      </w:r>
      <w:r w:rsidR="005960FB">
        <w:t xml:space="preserve"> is hugely </w:t>
      </w:r>
      <w:bookmarkStart w:id="0" w:name="_GoBack"/>
      <w:bookmarkEnd w:id="0"/>
      <w:r w:rsidR="005960FB">
        <w:t>influenced by discriminatory emotions</w:t>
      </w:r>
      <w:r w:rsidR="00213CD9">
        <w:t xml:space="preserve">. </w:t>
      </w:r>
      <w:r w:rsidR="007D696A">
        <w:t xml:space="preserve">The ability to understand the emotions of patients is an important skill that </w:t>
      </w:r>
      <w:r w:rsidR="007355C6">
        <w:t xml:space="preserve">can </w:t>
      </w:r>
      <w:r w:rsidR="007D696A">
        <w:t>enhance</w:t>
      </w:r>
      <w:r w:rsidR="007355C6">
        <w:t xml:space="preserve"> </w:t>
      </w:r>
      <w:r w:rsidR="00936842">
        <w:t>his</w:t>
      </w:r>
      <w:r w:rsidR="007355C6">
        <w:t xml:space="preserve"> </w:t>
      </w:r>
      <w:r w:rsidR="007D696A">
        <w:t>centered care.</w:t>
      </w:r>
      <w:r w:rsidR="006A489A">
        <w:t xml:space="preserve"> </w:t>
      </w:r>
    </w:p>
    <w:p w14:paraId="43304832" w14:textId="77777777" w:rsidR="00267C30" w:rsidRDefault="00267C30" w:rsidP="00780147"/>
    <w:p w14:paraId="2E4E81BA" w14:textId="77777777" w:rsidR="00267C30" w:rsidRDefault="00267C30" w:rsidP="00780147"/>
    <w:p w14:paraId="14D39510" w14:textId="77777777" w:rsidR="00267C30" w:rsidRDefault="00267C30" w:rsidP="00780147"/>
    <w:p w14:paraId="140A4E26" w14:textId="77777777" w:rsidR="00267C30" w:rsidRDefault="00267C30" w:rsidP="00780147"/>
    <w:p w14:paraId="6A64B848" w14:textId="77777777" w:rsidR="00267C30" w:rsidRDefault="00267C30" w:rsidP="00780147"/>
    <w:p w14:paraId="34FE9001" w14:textId="77777777" w:rsidR="00267C30" w:rsidRDefault="00267C30" w:rsidP="00780147"/>
    <w:p w14:paraId="24E734C8" w14:textId="77777777" w:rsidR="00267C30" w:rsidRDefault="00267C30" w:rsidP="00780147"/>
    <w:p w14:paraId="54E09BE5" w14:textId="77777777" w:rsidR="00267C30" w:rsidRDefault="00267C30" w:rsidP="00780147"/>
    <w:p w14:paraId="47C985B8" w14:textId="77777777" w:rsidR="00267C30" w:rsidRDefault="00267C30" w:rsidP="00780147"/>
    <w:p w14:paraId="191BC268" w14:textId="77777777" w:rsidR="00267C30" w:rsidRDefault="00267C30" w:rsidP="00780147"/>
    <w:p w14:paraId="1B8BBD64" w14:textId="77777777" w:rsidR="00267C30" w:rsidRDefault="00267C30" w:rsidP="00D13C66">
      <w:pPr>
        <w:ind w:firstLine="0"/>
      </w:pPr>
    </w:p>
    <w:p w14:paraId="0F45000D" w14:textId="77777777" w:rsidR="006A489A" w:rsidRDefault="006A489A" w:rsidP="006A489A"/>
    <w:p w14:paraId="604093D0" w14:textId="73AD0810" w:rsidR="00267C30" w:rsidRPr="006A489A" w:rsidRDefault="00E457DE" w:rsidP="006A489A">
      <w:pPr>
        <w:rPr>
          <w:b/>
        </w:rPr>
      </w:pPr>
      <w:r w:rsidRPr="006A489A">
        <w:rPr>
          <w:b/>
        </w:rPr>
        <w:t>Works Cited</w:t>
      </w:r>
    </w:p>
    <w:p w14:paraId="21BCF08A" w14:textId="77777777" w:rsidR="00267C30" w:rsidRPr="00267C30" w:rsidRDefault="00E457DE" w:rsidP="00267C3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67C30">
        <w:rPr>
          <w:rFonts w:ascii="Times New Roman" w:hAnsi="Times New Roman" w:cs="Times New Roman"/>
        </w:rPr>
        <w:t xml:space="preserve">Phd, Donald R. Rickert. </w:t>
      </w:r>
      <w:r w:rsidRPr="00267C30">
        <w:rPr>
          <w:rFonts w:ascii="Times New Roman" w:hAnsi="Times New Roman" w:cs="Times New Roman"/>
          <w:i/>
          <w:iCs/>
        </w:rPr>
        <w:t>The Parallax: See Yourself with New Understanding</w:t>
      </w:r>
      <w:r w:rsidRPr="00267C30">
        <w:rPr>
          <w:rFonts w:ascii="Times New Roman" w:hAnsi="Times New Roman" w:cs="Times New Roman"/>
        </w:rPr>
        <w:t>. Abbott Press, 2011.</w:t>
      </w:r>
    </w:p>
    <w:p w14:paraId="28738B20" w14:textId="78ADF740" w:rsidR="00267C30" w:rsidRDefault="00E457DE" w:rsidP="00780147">
      <w:r>
        <w:fldChar w:fldCharType="end"/>
      </w:r>
    </w:p>
    <w:p w14:paraId="2A4152EB" w14:textId="77777777" w:rsidR="002F24AA" w:rsidRPr="002F24AA" w:rsidRDefault="00E457DE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9870" w14:textId="77777777" w:rsidR="00443E2F" w:rsidRDefault="00443E2F">
      <w:pPr>
        <w:spacing w:line="240" w:lineRule="auto"/>
      </w:pPr>
      <w:r>
        <w:separator/>
      </w:r>
    </w:p>
  </w:endnote>
  <w:endnote w:type="continuationSeparator" w:id="0">
    <w:p w14:paraId="5C3605E3" w14:textId="77777777" w:rsidR="00443E2F" w:rsidRDefault="00443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76C9" w14:textId="77777777" w:rsidR="00443E2F" w:rsidRDefault="00443E2F">
      <w:pPr>
        <w:spacing w:line="240" w:lineRule="auto"/>
      </w:pPr>
      <w:r>
        <w:separator/>
      </w:r>
    </w:p>
  </w:footnote>
  <w:footnote w:type="continuationSeparator" w:id="0">
    <w:p w14:paraId="5D1100DE" w14:textId="77777777" w:rsidR="00443E2F" w:rsidRDefault="00443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16C8E725" w:rsidR="00E614DD" w:rsidRDefault="00E457DE">
    <w:pPr>
      <w:pStyle w:val="Header"/>
    </w:pPr>
    <w:r w:rsidRPr="005B3768">
      <w:t>L</w:t>
    </w:r>
    <w:r w:rsidR="00F47235">
      <w:t>ast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A078E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7029F231" w:rsidR="00E614DD" w:rsidRDefault="00E457DE">
    <w:pPr>
      <w:pStyle w:val="Header"/>
    </w:pPr>
    <w:r w:rsidRPr="002A5D96">
      <w:t>L</w:t>
    </w:r>
    <w:r w:rsidR="00D34147">
      <w:t>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A489A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5C208BA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6BFC102C" w:tentative="1">
      <w:start w:val="1"/>
      <w:numFmt w:val="lowerLetter"/>
      <w:lvlText w:val="%2."/>
      <w:lvlJc w:val="left"/>
      <w:pPr>
        <w:ind w:left="2160" w:hanging="360"/>
      </w:pPr>
    </w:lvl>
    <w:lvl w:ilvl="2" w:tplc="B53443F4" w:tentative="1">
      <w:start w:val="1"/>
      <w:numFmt w:val="lowerRoman"/>
      <w:lvlText w:val="%3."/>
      <w:lvlJc w:val="right"/>
      <w:pPr>
        <w:ind w:left="2880" w:hanging="180"/>
      </w:pPr>
    </w:lvl>
    <w:lvl w:ilvl="3" w:tplc="3824468E" w:tentative="1">
      <w:start w:val="1"/>
      <w:numFmt w:val="decimal"/>
      <w:lvlText w:val="%4."/>
      <w:lvlJc w:val="left"/>
      <w:pPr>
        <w:ind w:left="3600" w:hanging="360"/>
      </w:pPr>
    </w:lvl>
    <w:lvl w:ilvl="4" w:tplc="4998A32E" w:tentative="1">
      <w:start w:val="1"/>
      <w:numFmt w:val="lowerLetter"/>
      <w:lvlText w:val="%5."/>
      <w:lvlJc w:val="left"/>
      <w:pPr>
        <w:ind w:left="4320" w:hanging="360"/>
      </w:pPr>
    </w:lvl>
    <w:lvl w:ilvl="5" w:tplc="8E061008" w:tentative="1">
      <w:start w:val="1"/>
      <w:numFmt w:val="lowerRoman"/>
      <w:lvlText w:val="%6."/>
      <w:lvlJc w:val="right"/>
      <w:pPr>
        <w:ind w:left="5040" w:hanging="180"/>
      </w:pPr>
    </w:lvl>
    <w:lvl w:ilvl="6" w:tplc="5662843A" w:tentative="1">
      <w:start w:val="1"/>
      <w:numFmt w:val="decimal"/>
      <w:lvlText w:val="%7."/>
      <w:lvlJc w:val="left"/>
      <w:pPr>
        <w:ind w:left="5760" w:hanging="360"/>
      </w:pPr>
    </w:lvl>
    <w:lvl w:ilvl="7" w:tplc="0736219A" w:tentative="1">
      <w:start w:val="1"/>
      <w:numFmt w:val="lowerLetter"/>
      <w:lvlText w:val="%8."/>
      <w:lvlJc w:val="left"/>
      <w:pPr>
        <w:ind w:left="6480" w:hanging="360"/>
      </w:pPr>
    </w:lvl>
    <w:lvl w:ilvl="8" w:tplc="5386D3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52C7F1"/>
    <w:multiLevelType w:val="hybridMultilevel"/>
    <w:tmpl w:val="573AC2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1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35A02"/>
    <w:rsid w:val="00040CBB"/>
    <w:rsid w:val="00056022"/>
    <w:rsid w:val="00064169"/>
    <w:rsid w:val="00072374"/>
    <w:rsid w:val="0007317D"/>
    <w:rsid w:val="00094ED8"/>
    <w:rsid w:val="000A5B34"/>
    <w:rsid w:val="000B0070"/>
    <w:rsid w:val="000B78C8"/>
    <w:rsid w:val="000D38EE"/>
    <w:rsid w:val="000D7C21"/>
    <w:rsid w:val="000F4C86"/>
    <w:rsid w:val="00124580"/>
    <w:rsid w:val="00141C57"/>
    <w:rsid w:val="001463B2"/>
    <w:rsid w:val="00162E4F"/>
    <w:rsid w:val="00177091"/>
    <w:rsid w:val="00177842"/>
    <w:rsid w:val="001835B9"/>
    <w:rsid w:val="00192484"/>
    <w:rsid w:val="001B74AE"/>
    <w:rsid w:val="001E68BE"/>
    <w:rsid w:val="001F62C0"/>
    <w:rsid w:val="00213CD9"/>
    <w:rsid w:val="00224C96"/>
    <w:rsid w:val="00226F6B"/>
    <w:rsid w:val="00235E52"/>
    <w:rsid w:val="00241E73"/>
    <w:rsid w:val="00243D1F"/>
    <w:rsid w:val="00245E02"/>
    <w:rsid w:val="002526B3"/>
    <w:rsid w:val="00267C30"/>
    <w:rsid w:val="00275C76"/>
    <w:rsid w:val="002865CE"/>
    <w:rsid w:val="002A5D96"/>
    <w:rsid w:val="002F24AA"/>
    <w:rsid w:val="002F4359"/>
    <w:rsid w:val="00300F25"/>
    <w:rsid w:val="00322D60"/>
    <w:rsid w:val="00325361"/>
    <w:rsid w:val="00325723"/>
    <w:rsid w:val="003277B4"/>
    <w:rsid w:val="00335848"/>
    <w:rsid w:val="00353B66"/>
    <w:rsid w:val="00357C55"/>
    <w:rsid w:val="00372BF5"/>
    <w:rsid w:val="00380497"/>
    <w:rsid w:val="00383F9B"/>
    <w:rsid w:val="003B7C16"/>
    <w:rsid w:val="003C0CD5"/>
    <w:rsid w:val="003C32BD"/>
    <w:rsid w:val="00443E2F"/>
    <w:rsid w:val="00445E7F"/>
    <w:rsid w:val="00446631"/>
    <w:rsid w:val="00456D21"/>
    <w:rsid w:val="0046614C"/>
    <w:rsid w:val="004714EF"/>
    <w:rsid w:val="004762FC"/>
    <w:rsid w:val="00485177"/>
    <w:rsid w:val="00492283"/>
    <w:rsid w:val="004A2675"/>
    <w:rsid w:val="004A48C3"/>
    <w:rsid w:val="004E6E5A"/>
    <w:rsid w:val="004F7139"/>
    <w:rsid w:val="00566F5C"/>
    <w:rsid w:val="00571B5C"/>
    <w:rsid w:val="005821B7"/>
    <w:rsid w:val="00584978"/>
    <w:rsid w:val="005960FB"/>
    <w:rsid w:val="005A27BE"/>
    <w:rsid w:val="005B3768"/>
    <w:rsid w:val="005C4C0C"/>
    <w:rsid w:val="005E1189"/>
    <w:rsid w:val="005E7D70"/>
    <w:rsid w:val="005F76CB"/>
    <w:rsid w:val="006028B0"/>
    <w:rsid w:val="00611A0D"/>
    <w:rsid w:val="00612E1D"/>
    <w:rsid w:val="0061314A"/>
    <w:rsid w:val="00617978"/>
    <w:rsid w:val="00622DC7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A1303"/>
    <w:rsid w:val="006A489A"/>
    <w:rsid w:val="006C6C0B"/>
    <w:rsid w:val="00712C84"/>
    <w:rsid w:val="0071798C"/>
    <w:rsid w:val="007355C6"/>
    <w:rsid w:val="00747346"/>
    <w:rsid w:val="007474ED"/>
    <w:rsid w:val="00750066"/>
    <w:rsid w:val="0077361F"/>
    <w:rsid w:val="00780147"/>
    <w:rsid w:val="00787C37"/>
    <w:rsid w:val="007964E3"/>
    <w:rsid w:val="0079688F"/>
    <w:rsid w:val="007A4A21"/>
    <w:rsid w:val="007C33B3"/>
    <w:rsid w:val="007C53FB"/>
    <w:rsid w:val="007D0AAB"/>
    <w:rsid w:val="007D2EA7"/>
    <w:rsid w:val="007D679B"/>
    <w:rsid w:val="007D696A"/>
    <w:rsid w:val="00813CE7"/>
    <w:rsid w:val="008214A9"/>
    <w:rsid w:val="0084259C"/>
    <w:rsid w:val="0086299E"/>
    <w:rsid w:val="008B7D18"/>
    <w:rsid w:val="008C5EAC"/>
    <w:rsid w:val="008F1F97"/>
    <w:rsid w:val="008F4052"/>
    <w:rsid w:val="008F5D26"/>
    <w:rsid w:val="0091465D"/>
    <w:rsid w:val="0092228F"/>
    <w:rsid w:val="00936842"/>
    <w:rsid w:val="00942ACF"/>
    <w:rsid w:val="009559B8"/>
    <w:rsid w:val="00970399"/>
    <w:rsid w:val="00973836"/>
    <w:rsid w:val="00976669"/>
    <w:rsid w:val="00983587"/>
    <w:rsid w:val="009B388E"/>
    <w:rsid w:val="009D4EB3"/>
    <w:rsid w:val="009F314F"/>
    <w:rsid w:val="009F500D"/>
    <w:rsid w:val="00A414C0"/>
    <w:rsid w:val="00A55B96"/>
    <w:rsid w:val="00A5758F"/>
    <w:rsid w:val="00A82A58"/>
    <w:rsid w:val="00A83D47"/>
    <w:rsid w:val="00A92416"/>
    <w:rsid w:val="00A97AF1"/>
    <w:rsid w:val="00AC357E"/>
    <w:rsid w:val="00B06774"/>
    <w:rsid w:val="00B13D1B"/>
    <w:rsid w:val="00B220A9"/>
    <w:rsid w:val="00B248A0"/>
    <w:rsid w:val="00B309A4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065A6"/>
    <w:rsid w:val="00C25DA4"/>
    <w:rsid w:val="00C36ACF"/>
    <w:rsid w:val="00C446FB"/>
    <w:rsid w:val="00C65104"/>
    <w:rsid w:val="00C704BE"/>
    <w:rsid w:val="00C8291D"/>
    <w:rsid w:val="00C9031F"/>
    <w:rsid w:val="00CA078E"/>
    <w:rsid w:val="00CC3E3D"/>
    <w:rsid w:val="00CC6635"/>
    <w:rsid w:val="00CD455F"/>
    <w:rsid w:val="00CD5327"/>
    <w:rsid w:val="00CE788B"/>
    <w:rsid w:val="00D11090"/>
    <w:rsid w:val="00D13C66"/>
    <w:rsid w:val="00D160B3"/>
    <w:rsid w:val="00D17814"/>
    <w:rsid w:val="00D23152"/>
    <w:rsid w:val="00D236BD"/>
    <w:rsid w:val="00D34147"/>
    <w:rsid w:val="00D4611E"/>
    <w:rsid w:val="00D46145"/>
    <w:rsid w:val="00D52117"/>
    <w:rsid w:val="00D743F5"/>
    <w:rsid w:val="00D872DD"/>
    <w:rsid w:val="00D909AC"/>
    <w:rsid w:val="00D94680"/>
    <w:rsid w:val="00D97073"/>
    <w:rsid w:val="00DB0D39"/>
    <w:rsid w:val="00DC16EF"/>
    <w:rsid w:val="00E011D5"/>
    <w:rsid w:val="00E04FEF"/>
    <w:rsid w:val="00E14005"/>
    <w:rsid w:val="00E214A6"/>
    <w:rsid w:val="00E407D2"/>
    <w:rsid w:val="00E457DE"/>
    <w:rsid w:val="00E614DD"/>
    <w:rsid w:val="00E93573"/>
    <w:rsid w:val="00EA0BCB"/>
    <w:rsid w:val="00EB3BF6"/>
    <w:rsid w:val="00EE759C"/>
    <w:rsid w:val="00F36038"/>
    <w:rsid w:val="00F37676"/>
    <w:rsid w:val="00F44DE3"/>
    <w:rsid w:val="00F44F7F"/>
    <w:rsid w:val="00F47235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0215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Default">
    <w:name w:val="Default"/>
    <w:rsid w:val="00EB3BF6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7F1422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021487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7F1422"/>
    <w:rsid w:val="008C72A0"/>
    <w:rsid w:val="009378B8"/>
    <w:rsid w:val="00B85F92"/>
    <w:rsid w:val="00BB2B56"/>
    <w:rsid w:val="00BD51CD"/>
    <w:rsid w:val="00BE17F3"/>
    <w:rsid w:val="00C723C1"/>
    <w:rsid w:val="00C80C12"/>
    <w:rsid w:val="00E72F83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78F21-C47F-43FD-94F2-36A1680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SYED HASEEB AHMED</cp:lastModifiedBy>
  <cp:revision>2</cp:revision>
  <dcterms:created xsi:type="dcterms:W3CDTF">2019-11-11T15:43:00Z</dcterms:created>
  <dcterms:modified xsi:type="dcterms:W3CDTF">2019-11-11T15:43:00Z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id="kQfJXCYE"/&gt;&lt;style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