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E5214" w14:textId="77777777" w:rsidR="00CF4875" w:rsidRPr="00D6664A" w:rsidRDefault="00CF4875">
      <w:pPr>
        <w:rPr>
          <w:rFonts w:ascii="Times New Roman" w:hAnsi="Times New Roman"/>
          <w:sz w:val="24"/>
          <w:szCs w:val="24"/>
        </w:rPr>
      </w:pPr>
    </w:p>
    <w:p w14:paraId="009FB551" w14:textId="77777777" w:rsidR="003B380B" w:rsidRPr="00D6664A" w:rsidRDefault="003B380B">
      <w:pPr>
        <w:rPr>
          <w:rFonts w:ascii="Times New Roman" w:hAnsi="Times New Roman"/>
          <w:sz w:val="24"/>
          <w:szCs w:val="24"/>
        </w:rPr>
      </w:pPr>
    </w:p>
    <w:p w14:paraId="09FB950F" w14:textId="77777777" w:rsidR="00CF4875" w:rsidRPr="00D6664A" w:rsidRDefault="00CF4875" w:rsidP="00CF4875">
      <w:pPr>
        <w:jc w:val="center"/>
        <w:rPr>
          <w:rFonts w:ascii="Times New Roman" w:hAnsi="Times New Roman"/>
          <w:sz w:val="24"/>
          <w:szCs w:val="24"/>
        </w:rPr>
      </w:pPr>
    </w:p>
    <w:p w14:paraId="13920F82" w14:textId="77777777" w:rsidR="00CF4875" w:rsidRPr="00D6664A" w:rsidRDefault="00CF4875" w:rsidP="00CF4875">
      <w:pPr>
        <w:jc w:val="center"/>
        <w:rPr>
          <w:rFonts w:ascii="Times New Roman" w:hAnsi="Times New Roman"/>
          <w:sz w:val="24"/>
          <w:szCs w:val="24"/>
        </w:rPr>
      </w:pPr>
    </w:p>
    <w:p w14:paraId="6569AFE6" w14:textId="77777777" w:rsidR="00CF4875" w:rsidRPr="00D6664A" w:rsidRDefault="00CF4875" w:rsidP="003A618F">
      <w:pPr>
        <w:rPr>
          <w:rFonts w:ascii="Times New Roman" w:hAnsi="Times New Roman"/>
          <w:sz w:val="24"/>
          <w:szCs w:val="24"/>
        </w:rPr>
      </w:pPr>
    </w:p>
    <w:p w14:paraId="3FE9F29B" w14:textId="3382160E" w:rsidR="00CF4875" w:rsidRPr="00D6664A" w:rsidRDefault="00067761" w:rsidP="00FF2F9B">
      <w:pPr>
        <w:jc w:val="center"/>
        <w:rPr>
          <w:rFonts w:ascii="Times New Roman" w:hAnsi="Times New Roman"/>
          <w:sz w:val="24"/>
          <w:szCs w:val="24"/>
        </w:rPr>
      </w:pPr>
      <w:r w:rsidRPr="00ED297A">
        <w:rPr>
          <w:rFonts w:ascii="Times New Roman" w:hAnsi="Times New Roman"/>
          <w:sz w:val="24"/>
          <w:szCs w:val="24"/>
        </w:rPr>
        <w:t xml:space="preserve">Women in the Military </w:t>
      </w:r>
      <w:r w:rsidR="00D37503" w:rsidRPr="00ED297A">
        <w:rPr>
          <w:rFonts w:ascii="Times New Roman" w:hAnsi="Times New Roman"/>
          <w:sz w:val="24"/>
          <w:szCs w:val="24"/>
        </w:rPr>
        <w:t>throughout</w:t>
      </w:r>
      <w:r w:rsidRPr="00ED297A">
        <w:rPr>
          <w:rFonts w:ascii="Times New Roman" w:hAnsi="Times New Roman"/>
          <w:sz w:val="24"/>
          <w:szCs w:val="24"/>
        </w:rPr>
        <w:t xml:space="preserve"> the World</w:t>
      </w:r>
    </w:p>
    <w:p w14:paraId="1E200F11" w14:textId="40FB73BE" w:rsidR="00CF4875" w:rsidRDefault="00067761" w:rsidP="00FF2F9B">
      <w:pPr>
        <w:spacing w:after="0"/>
        <w:jc w:val="center"/>
        <w:rPr>
          <w:rFonts w:ascii="Times New Roman" w:hAnsi="Times New Roman"/>
          <w:sz w:val="24"/>
          <w:szCs w:val="24"/>
        </w:rPr>
      </w:pPr>
      <w:r w:rsidRPr="00D6664A">
        <w:rPr>
          <w:rFonts w:ascii="Times New Roman" w:hAnsi="Times New Roman"/>
          <w:sz w:val="24"/>
          <w:szCs w:val="24"/>
        </w:rPr>
        <w:t>Your Name here</w:t>
      </w:r>
    </w:p>
    <w:p w14:paraId="099405A3" w14:textId="77777777" w:rsidR="00FF2F9B" w:rsidRPr="00D6664A" w:rsidRDefault="00FF2F9B" w:rsidP="00FF2F9B">
      <w:pPr>
        <w:spacing w:after="0"/>
        <w:jc w:val="center"/>
        <w:rPr>
          <w:rFonts w:ascii="Times New Roman" w:hAnsi="Times New Roman"/>
          <w:sz w:val="24"/>
          <w:szCs w:val="24"/>
        </w:rPr>
      </w:pPr>
    </w:p>
    <w:p w14:paraId="4EEED352" w14:textId="77777777" w:rsidR="00CF4875" w:rsidRPr="00D6664A" w:rsidRDefault="00067761" w:rsidP="00FF2F9B">
      <w:pPr>
        <w:spacing w:after="0"/>
        <w:jc w:val="center"/>
        <w:rPr>
          <w:rFonts w:ascii="Times New Roman" w:hAnsi="Times New Roman"/>
          <w:sz w:val="24"/>
          <w:szCs w:val="24"/>
        </w:rPr>
      </w:pPr>
      <w:r w:rsidRPr="00D6664A">
        <w:rPr>
          <w:rFonts w:ascii="Times New Roman" w:hAnsi="Times New Roman"/>
          <w:sz w:val="24"/>
          <w:szCs w:val="24"/>
        </w:rPr>
        <w:t>Date Here</w:t>
      </w:r>
    </w:p>
    <w:p w14:paraId="3B2DC9F4" w14:textId="77777777" w:rsidR="00CF4875" w:rsidRPr="00D6664A" w:rsidRDefault="00CF4875" w:rsidP="00FF2F9B">
      <w:pPr>
        <w:spacing w:after="0"/>
        <w:jc w:val="center"/>
        <w:rPr>
          <w:rFonts w:ascii="Times New Roman" w:hAnsi="Times New Roman"/>
          <w:sz w:val="24"/>
          <w:szCs w:val="24"/>
        </w:rPr>
      </w:pPr>
    </w:p>
    <w:p w14:paraId="66A97552" w14:textId="77777777" w:rsidR="00FE4396" w:rsidRPr="001F69EE" w:rsidRDefault="00067761" w:rsidP="00FF2F9B">
      <w:pPr>
        <w:spacing w:after="0" w:line="480" w:lineRule="auto"/>
        <w:jc w:val="center"/>
        <w:rPr>
          <w:rFonts w:ascii="Times New Roman" w:hAnsi="Times New Roman"/>
          <w:i/>
          <w:sz w:val="24"/>
          <w:szCs w:val="24"/>
        </w:rPr>
      </w:pPr>
      <w:r w:rsidRPr="00D6664A">
        <w:rPr>
          <w:rFonts w:ascii="Times New Roman" w:hAnsi="Times New Roman"/>
          <w:sz w:val="24"/>
          <w:szCs w:val="24"/>
        </w:rPr>
        <w:br w:type="page"/>
      </w:r>
    </w:p>
    <w:p w14:paraId="0D2804BC" w14:textId="77777777" w:rsidR="00D37503" w:rsidRDefault="00D37503" w:rsidP="00D37503">
      <w:pPr>
        <w:pStyle w:val="Title2"/>
        <w:jc w:val="left"/>
        <w:rPr>
          <w:u w:val="single"/>
        </w:rPr>
      </w:pPr>
      <w:r w:rsidRPr="00834F32">
        <w:rPr>
          <w:u w:val="single"/>
        </w:rPr>
        <w:lastRenderedPageBreak/>
        <w:t>Thesis statement</w:t>
      </w:r>
    </w:p>
    <w:p w14:paraId="534A6B39" w14:textId="48689DF7" w:rsidR="00D37503" w:rsidRDefault="00D37503" w:rsidP="00D37503">
      <w:pPr>
        <w:pStyle w:val="Title2"/>
        <w:ind w:firstLine="720"/>
        <w:jc w:val="left"/>
      </w:pPr>
      <w:r>
        <w:t xml:space="preserve">Women throughout the history, played a vital role in armed forces although they were not provided with an equal opportunities to serve their nation. With the passage of time, the policy shift has been noticed bringing the negative stereotypes about the ability of a women in the battleground to rest. But still all around the globe, cases have been reported about the women suppression in the armed forces which pave hurdles </w:t>
      </w:r>
      <w:r>
        <w:t>i</w:t>
      </w:r>
      <w:r>
        <w:t>n their line of duty.</w:t>
      </w:r>
    </w:p>
    <w:p w14:paraId="69005C1F" w14:textId="77777777" w:rsidR="00D37503" w:rsidRDefault="00D37503" w:rsidP="00D37503">
      <w:pPr>
        <w:pStyle w:val="Title2"/>
        <w:jc w:val="left"/>
        <w:rPr>
          <w:u w:val="single"/>
        </w:rPr>
      </w:pPr>
      <w:r w:rsidRPr="00834F32">
        <w:rPr>
          <w:u w:val="single"/>
        </w:rPr>
        <w:t>Outline</w:t>
      </w:r>
    </w:p>
    <w:p w14:paraId="4DDAF91D" w14:textId="77777777" w:rsidR="00D37503" w:rsidRDefault="00D37503" w:rsidP="00D37503">
      <w:pPr>
        <w:pStyle w:val="Title2"/>
        <w:numPr>
          <w:ilvl w:val="0"/>
          <w:numId w:val="5"/>
        </w:numPr>
        <w:ind w:left="270" w:hanging="270"/>
        <w:jc w:val="left"/>
      </w:pPr>
      <w:r>
        <w:t xml:space="preserve">Women participation and their right to enter the combat, in the armed forces is the foremost step that leads to their equal rights. </w:t>
      </w:r>
    </w:p>
    <w:p w14:paraId="64939DEE" w14:textId="77777777" w:rsidR="00D37503" w:rsidRDefault="00D37503" w:rsidP="00D37503">
      <w:pPr>
        <w:pStyle w:val="Title2"/>
        <w:numPr>
          <w:ilvl w:val="0"/>
          <w:numId w:val="2"/>
        </w:numPr>
        <w:ind w:left="540" w:hanging="270"/>
        <w:jc w:val="left"/>
      </w:pPr>
      <w:r>
        <w:t xml:space="preserve">On the start of new millennium, several changes have been made that covers various sphere of life, with its direct relationship with the influencing and strengthening role that is performed by the women. (Akibayashi, et.al. </w:t>
      </w:r>
      <w:r w:rsidRPr="00F206F8">
        <w:t>2018).</w:t>
      </w:r>
    </w:p>
    <w:p w14:paraId="0E1EAFD8" w14:textId="77777777" w:rsidR="00D37503" w:rsidRDefault="00D37503" w:rsidP="00D37503">
      <w:pPr>
        <w:pStyle w:val="Title2"/>
        <w:numPr>
          <w:ilvl w:val="0"/>
          <w:numId w:val="2"/>
        </w:numPr>
        <w:jc w:val="left"/>
      </w:pPr>
      <w:r>
        <w:t>The Armed forces have also noticed the advantages of women inclusion in the field of combat.</w:t>
      </w:r>
    </w:p>
    <w:p w14:paraId="4A4CB906" w14:textId="77777777" w:rsidR="00D37503" w:rsidRDefault="00D37503" w:rsidP="00D37503">
      <w:pPr>
        <w:pStyle w:val="Title2"/>
        <w:numPr>
          <w:ilvl w:val="0"/>
          <w:numId w:val="5"/>
        </w:numPr>
        <w:jc w:val="left"/>
      </w:pPr>
      <w:r>
        <w:t>The biggest hurdle set on the path of women progress is their exclusion from the field of combat, which is the main controversial point in deployment and recruitment under the current policy setting (</w:t>
      </w:r>
      <w:r w:rsidRPr="00F206F8">
        <w:t>Wilmoth, 2018)</w:t>
      </w:r>
      <w:r>
        <w:t>.</w:t>
      </w:r>
    </w:p>
    <w:p w14:paraId="7C6306EC" w14:textId="77777777" w:rsidR="00D37503" w:rsidRDefault="00D37503" w:rsidP="00D37503">
      <w:pPr>
        <w:pStyle w:val="ListParagraph"/>
        <w:numPr>
          <w:ilvl w:val="0"/>
          <w:numId w:val="3"/>
        </w:numPr>
      </w:pPr>
      <w:r>
        <w:t>S</w:t>
      </w:r>
      <w:r w:rsidRPr="00962790">
        <w:t xml:space="preserve">ince ancient times, the </w:t>
      </w:r>
      <w:r>
        <w:t>issue regarding</w:t>
      </w:r>
      <w:r w:rsidRPr="00962790">
        <w:t xml:space="preserve"> the role of women in </w:t>
      </w:r>
      <w:r>
        <w:t xml:space="preserve">the </w:t>
      </w:r>
      <w:r w:rsidRPr="00962790">
        <w:t>society</w:t>
      </w:r>
      <w:r>
        <w:t xml:space="preserve"> is determined by the </w:t>
      </w:r>
      <w:r w:rsidRPr="00962790">
        <w:t xml:space="preserve">natural and cultural </w:t>
      </w:r>
      <w:r>
        <w:t xml:space="preserve">discrimination among genders. This problem has been made the center of discussion for </w:t>
      </w:r>
      <w:r w:rsidRPr="00962790">
        <w:t>most</w:t>
      </w:r>
      <w:r>
        <w:t xml:space="preserve"> of the</w:t>
      </w:r>
      <w:r w:rsidRPr="00962790">
        <w:t xml:space="preserve"> prominent philosophers</w:t>
      </w:r>
      <w:r>
        <w:t xml:space="preserve">, </w:t>
      </w:r>
      <w:r w:rsidRPr="00962790">
        <w:t>naturalists, writers</w:t>
      </w:r>
      <w:r>
        <w:t xml:space="preserve">, poets, political, military, </w:t>
      </w:r>
      <w:r w:rsidRPr="00962790">
        <w:t>and religious figures</w:t>
      </w:r>
      <w:r w:rsidRPr="00F206F8">
        <w:t xml:space="preserve"> </w:t>
      </w:r>
      <w:r>
        <w:t>(</w:t>
      </w:r>
      <w:r w:rsidRPr="00F206F8">
        <w:t xml:space="preserve">Meyer, </w:t>
      </w:r>
      <w:r>
        <w:t xml:space="preserve">et.al. </w:t>
      </w:r>
      <w:r w:rsidRPr="00F206F8">
        <w:t>2018).</w:t>
      </w:r>
    </w:p>
    <w:p w14:paraId="7E0D9393" w14:textId="77777777" w:rsidR="00D37503" w:rsidRDefault="00D37503" w:rsidP="00D37503">
      <w:pPr>
        <w:pStyle w:val="ListParagraph"/>
        <w:numPr>
          <w:ilvl w:val="0"/>
          <w:numId w:val="3"/>
        </w:numPr>
      </w:pPr>
      <w:r>
        <w:lastRenderedPageBreak/>
        <w:t xml:space="preserve">The unique phenomenon of feminism that engulfs the social phenomenons all around the world, including the Armed Forces is the pre requisite </w:t>
      </w:r>
      <w:r w:rsidRPr="00962790">
        <w:t>for a holistic</w:t>
      </w:r>
      <w:r>
        <w:t xml:space="preserve"> </w:t>
      </w:r>
      <w:r w:rsidRPr="00962790">
        <w:t>social and philosophical understanding of th</w:t>
      </w:r>
      <w:r>
        <w:t>is</w:t>
      </w:r>
      <w:r w:rsidRPr="00962790">
        <w:t xml:space="preserve"> problem</w:t>
      </w:r>
      <w:r>
        <w:t xml:space="preserve">. </w:t>
      </w:r>
      <w:r w:rsidRPr="00962790">
        <w:t>It has a pronounced practical orientation</w:t>
      </w:r>
      <w:r w:rsidRPr="00F206F8">
        <w:t xml:space="preserve"> </w:t>
      </w:r>
      <w:r>
        <w:t>(</w:t>
      </w:r>
      <w:r w:rsidRPr="00F206F8">
        <w:t xml:space="preserve">Rank, </w:t>
      </w:r>
      <w:r>
        <w:t xml:space="preserve">et.al. </w:t>
      </w:r>
      <w:r w:rsidRPr="00F206F8">
        <w:t>2018).</w:t>
      </w:r>
    </w:p>
    <w:p w14:paraId="69E37ABE" w14:textId="77777777" w:rsidR="00D37503" w:rsidRDefault="00D37503" w:rsidP="00D37503">
      <w:pPr>
        <w:pStyle w:val="ListParagraph"/>
        <w:numPr>
          <w:ilvl w:val="0"/>
          <w:numId w:val="5"/>
        </w:numPr>
      </w:pPr>
      <w:r>
        <w:t>The concept of women inclusion and their role in armed forces is evolving with the passage of time.</w:t>
      </w:r>
      <w:r w:rsidRPr="00962790">
        <w:t xml:space="preserve"> </w:t>
      </w:r>
      <w:r>
        <w:t>E</w:t>
      </w:r>
      <w:r w:rsidRPr="00962790">
        <w:t xml:space="preserve">galitarian policy towards women would </w:t>
      </w:r>
      <w:r>
        <w:t xml:space="preserve">definitely </w:t>
      </w:r>
      <w:r w:rsidRPr="00962790">
        <w:t xml:space="preserve">benefit </w:t>
      </w:r>
      <w:r>
        <w:t>the armed forces</w:t>
      </w:r>
      <w:r w:rsidRPr="00962790">
        <w:t xml:space="preserve">. </w:t>
      </w:r>
    </w:p>
    <w:p w14:paraId="56E8AD1A" w14:textId="77777777" w:rsidR="00D37503" w:rsidRDefault="00D37503" w:rsidP="00D37503">
      <w:pPr>
        <w:pStyle w:val="ListParagraph"/>
        <w:numPr>
          <w:ilvl w:val="0"/>
          <w:numId w:val="4"/>
        </w:numPr>
      </w:pPr>
      <w:r w:rsidRPr="00962790">
        <w:t>Although women and men receive equal pay for the same work, wom</w:t>
      </w:r>
      <w:r>
        <w:t>en are actually more competent</w:t>
      </w:r>
      <w:r w:rsidRPr="00F206F8">
        <w:t xml:space="preserve"> </w:t>
      </w:r>
      <w:r>
        <w:t>as compared to men (</w:t>
      </w:r>
      <w:r w:rsidRPr="00F206F8">
        <w:t>Simon, 2018).</w:t>
      </w:r>
    </w:p>
    <w:p w14:paraId="3745B5BB" w14:textId="77777777" w:rsidR="00D37503" w:rsidRDefault="00D37503" w:rsidP="00D37503">
      <w:pPr>
        <w:pStyle w:val="ListParagraph"/>
        <w:numPr>
          <w:ilvl w:val="0"/>
          <w:numId w:val="4"/>
        </w:numPr>
      </w:pPr>
      <w:r w:rsidRPr="00F206F8">
        <w:t xml:space="preserve"> </w:t>
      </w:r>
      <w:r>
        <w:t>By changing the policies, it would be benefit if the women are allowed to prove their abilities so that they can serve their country well. (</w:t>
      </w:r>
      <w:r w:rsidRPr="00F206F8">
        <w:t>McGlen, &amp; Sarkees, 2018).</w:t>
      </w:r>
      <w:r w:rsidRPr="00962790">
        <w:t xml:space="preserve"> </w:t>
      </w:r>
    </w:p>
    <w:p w14:paraId="0859A75F" w14:textId="77777777" w:rsidR="00D37503" w:rsidRDefault="00D37503" w:rsidP="00D37503">
      <w:pPr>
        <w:pStyle w:val="ListParagraph"/>
        <w:numPr>
          <w:ilvl w:val="0"/>
          <w:numId w:val="5"/>
        </w:numPr>
      </w:pPr>
      <w:r>
        <w:t>Conclusion</w:t>
      </w:r>
    </w:p>
    <w:p w14:paraId="72769238" w14:textId="77777777" w:rsidR="00D37503" w:rsidRDefault="00D37503" w:rsidP="00D37503">
      <w:pPr>
        <w:pStyle w:val="Title2"/>
        <w:ind w:firstLine="360"/>
        <w:jc w:val="left"/>
      </w:pPr>
      <w:r>
        <w:t>Women participation and their right to enter the combat, in the armed forces is the foremost step that leads to their equal rights. With the passage of time, the policy shift has been noticed bringing the negative stereotypes about the ability of a women in the battleground to rest. Although a shift is required to bring e</w:t>
      </w:r>
      <w:r w:rsidRPr="00962790">
        <w:t xml:space="preserve">galitarian policy towards women </w:t>
      </w:r>
      <w:r>
        <w:t xml:space="preserve">that </w:t>
      </w:r>
      <w:r w:rsidRPr="00962790">
        <w:t xml:space="preserve">would benefit </w:t>
      </w:r>
      <w:r>
        <w:t xml:space="preserve">the armed forces all over the world. </w:t>
      </w:r>
    </w:p>
    <w:p w14:paraId="2695E587" w14:textId="77777777" w:rsidR="00D37503" w:rsidRDefault="00D37503" w:rsidP="00D37503">
      <w:pPr>
        <w:pStyle w:val="Title2"/>
        <w:jc w:val="left"/>
      </w:pPr>
    </w:p>
    <w:p w14:paraId="5F932C1B" w14:textId="77777777" w:rsidR="00D37503" w:rsidRDefault="00D37503" w:rsidP="00D37503">
      <w:pPr>
        <w:pStyle w:val="Title2"/>
        <w:jc w:val="left"/>
      </w:pPr>
    </w:p>
    <w:p w14:paraId="2C0FED43" w14:textId="77777777" w:rsidR="00D37503" w:rsidRDefault="00D37503" w:rsidP="00D37503">
      <w:pPr>
        <w:pStyle w:val="Title2"/>
        <w:jc w:val="left"/>
      </w:pPr>
    </w:p>
    <w:p w14:paraId="7A0DFAEE" w14:textId="77777777" w:rsidR="00D37503" w:rsidRDefault="00D37503" w:rsidP="00D37503">
      <w:pPr>
        <w:pStyle w:val="Title2"/>
        <w:jc w:val="left"/>
      </w:pPr>
    </w:p>
    <w:p w14:paraId="05606344" w14:textId="77777777" w:rsidR="00D37503" w:rsidRDefault="00D37503" w:rsidP="00D37503">
      <w:pPr>
        <w:pStyle w:val="Title2"/>
        <w:jc w:val="left"/>
      </w:pPr>
    </w:p>
    <w:p w14:paraId="5DCCE345" w14:textId="77777777" w:rsidR="00D37503" w:rsidRDefault="00D37503" w:rsidP="00D37503">
      <w:pPr>
        <w:pStyle w:val="Title2"/>
        <w:jc w:val="left"/>
      </w:pPr>
    </w:p>
    <w:p w14:paraId="50368855" w14:textId="57190A68" w:rsidR="00D37503" w:rsidRDefault="00D37503" w:rsidP="00D37503">
      <w:pPr>
        <w:pStyle w:val="Title2"/>
        <w:ind w:left="720" w:hanging="720"/>
      </w:pPr>
      <w:r>
        <w:lastRenderedPageBreak/>
        <w:t>References</w:t>
      </w:r>
    </w:p>
    <w:p w14:paraId="36612EAD" w14:textId="77777777" w:rsidR="00D37503" w:rsidRDefault="00D37503" w:rsidP="00D37503">
      <w:pPr>
        <w:pStyle w:val="Title2"/>
        <w:ind w:left="720" w:hanging="720"/>
        <w:jc w:val="both"/>
      </w:pPr>
      <w:r w:rsidRPr="00F206F8">
        <w:t>Akibayashi, K., &amp; Takazato, S. (2018). Gendered insecurity under long-term military presence: The case of Okinawa. In The Gender Imperative (pp. 37-58). Routledge India.</w:t>
      </w:r>
    </w:p>
    <w:p w14:paraId="4948659C" w14:textId="77777777" w:rsidR="00D37503" w:rsidRDefault="00D37503" w:rsidP="00D37503">
      <w:pPr>
        <w:pStyle w:val="Title2"/>
        <w:ind w:left="720" w:hanging="720"/>
        <w:jc w:val="left"/>
      </w:pPr>
      <w:r w:rsidRPr="00F206F8">
        <w:t>McGlen, N. E., &amp; Sarkees, M. R. (2018). Women in foreign policy: The insiders. Routledge.</w:t>
      </w:r>
    </w:p>
    <w:p w14:paraId="796EE570" w14:textId="77777777" w:rsidR="00D37503" w:rsidRDefault="00D37503" w:rsidP="00D37503">
      <w:pPr>
        <w:pStyle w:val="Title2"/>
        <w:ind w:left="720" w:hanging="720"/>
        <w:jc w:val="left"/>
      </w:pPr>
      <w:r w:rsidRPr="00F206F8">
        <w:t>Meyer, E. G., &amp; Wynn, G. H. (2018). The Importance of US Military Cultural Competence. In Military and Veteran Mental Health (pp. 15-33). Springer, New York, NY.</w:t>
      </w:r>
    </w:p>
    <w:p w14:paraId="2E64FCBD" w14:textId="77777777" w:rsidR="00D37503" w:rsidRDefault="00D37503" w:rsidP="00D37503">
      <w:pPr>
        <w:pStyle w:val="Title2"/>
        <w:ind w:left="720" w:hanging="720"/>
        <w:jc w:val="left"/>
      </w:pPr>
      <w:r w:rsidRPr="00F206F8">
        <w:t>Rank, M. G., &amp; Heroux, E. F. J. (2018). Military Women and Veterans. Military Behavioral Health, 6(1), 1-2.</w:t>
      </w:r>
    </w:p>
    <w:p w14:paraId="7340ACA8" w14:textId="77777777" w:rsidR="00D37503" w:rsidRDefault="00D37503" w:rsidP="00D37503">
      <w:pPr>
        <w:pStyle w:val="Title2"/>
        <w:ind w:left="720" w:hanging="720"/>
        <w:jc w:val="left"/>
      </w:pPr>
      <w:r w:rsidRPr="00F206F8">
        <w:t>Simon, R. J. (2018). Women in the Military. Routledge.</w:t>
      </w:r>
    </w:p>
    <w:p w14:paraId="132CAC9C" w14:textId="77777777" w:rsidR="00D37503" w:rsidRDefault="00D37503" w:rsidP="00D37503">
      <w:pPr>
        <w:pStyle w:val="Title2"/>
        <w:ind w:left="720" w:hanging="720"/>
        <w:jc w:val="left"/>
      </w:pPr>
      <w:r w:rsidRPr="00F206F8">
        <w:t>Wilmoth, J. M. (2018). THE MILITARY IN US WOMEN’S LIVES. Innovation in Aging, 2(Suppl 1), 350.</w:t>
      </w:r>
    </w:p>
    <w:p w14:paraId="2C84462F" w14:textId="77777777" w:rsidR="00D37503" w:rsidRDefault="00D37503" w:rsidP="00D37503">
      <w:pPr>
        <w:pStyle w:val="Title2"/>
        <w:jc w:val="left"/>
      </w:pPr>
    </w:p>
    <w:p w14:paraId="7080F960" w14:textId="77777777" w:rsidR="00D37503" w:rsidRDefault="00D37503" w:rsidP="00D37503">
      <w:pPr>
        <w:pStyle w:val="Title2"/>
        <w:ind w:firstLine="360"/>
        <w:jc w:val="left"/>
      </w:pPr>
    </w:p>
    <w:p w14:paraId="1EEBC041" w14:textId="77777777" w:rsidR="00D37503" w:rsidRDefault="00D37503" w:rsidP="00D37503">
      <w:pPr>
        <w:pStyle w:val="Title2"/>
        <w:ind w:firstLine="360"/>
        <w:jc w:val="left"/>
      </w:pPr>
    </w:p>
    <w:p w14:paraId="553B3223" w14:textId="77777777" w:rsidR="00D37503" w:rsidRDefault="00D37503" w:rsidP="00D37503">
      <w:pPr>
        <w:pStyle w:val="Title2"/>
        <w:ind w:firstLine="360"/>
        <w:jc w:val="left"/>
      </w:pPr>
    </w:p>
    <w:p w14:paraId="33E68EA6" w14:textId="77777777" w:rsidR="00D37503" w:rsidRDefault="00D37503" w:rsidP="00D37503">
      <w:pPr>
        <w:pStyle w:val="Title2"/>
        <w:ind w:firstLine="360"/>
        <w:jc w:val="left"/>
      </w:pPr>
    </w:p>
    <w:p w14:paraId="2EFB5610" w14:textId="77777777" w:rsidR="00D37503" w:rsidRDefault="00D37503" w:rsidP="00D37503">
      <w:pPr>
        <w:pStyle w:val="Title2"/>
        <w:ind w:firstLine="360"/>
        <w:jc w:val="left"/>
      </w:pPr>
    </w:p>
    <w:p w14:paraId="7B2182E5" w14:textId="77777777" w:rsidR="00D37503" w:rsidRDefault="00D37503" w:rsidP="00D37503">
      <w:pPr>
        <w:pStyle w:val="Title2"/>
        <w:ind w:firstLine="360"/>
        <w:jc w:val="left"/>
      </w:pPr>
    </w:p>
    <w:p w14:paraId="4FA77849" w14:textId="77777777" w:rsidR="00D37503" w:rsidRDefault="00D37503" w:rsidP="00D37503">
      <w:pPr>
        <w:pStyle w:val="Title2"/>
        <w:ind w:firstLine="360"/>
        <w:jc w:val="left"/>
      </w:pPr>
    </w:p>
    <w:p w14:paraId="5AFF4F37" w14:textId="77777777" w:rsidR="00D37503" w:rsidRDefault="00D37503" w:rsidP="00D37503">
      <w:pPr>
        <w:pStyle w:val="Title2"/>
        <w:ind w:firstLine="360"/>
        <w:jc w:val="left"/>
      </w:pPr>
    </w:p>
    <w:p w14:paraId="0F8EDD68" w14:textId="77777777" w:rsidR="00D37503" w:rsidRDefault="00D37503" w:rsidP="00D37503">
      <w:pPr>
        <w:pStyle w:val="Title2"/>
        <w:ind w:firstLine="360"/>
        <w:jc w:val="left"/>
      </w:pPr>
    </w:p>
    <w:p w14:paraId="3D8E0A25" w14:textId="77777777" w:rsidR="00D37503" w:rsidRDefault="00D37503" w:rsidP="00FE76CD">
      <w:pPr>
        <w:spacing w:after="0" w:line="480" w:lineRule="auto"/>
        <w:rPr>
          <w:rFonts w:ascii="Times New Roman" w:hAnsi="Times New Roman"/>
          <w:sz w:val="24"/>
          <w:szCs w:val="24"/>
        </w:rPr>
      </w:pPr>
    </w:p>
    <w:p w14:paraId="76D08BE3" w14:textId="676EF410" w:rsidR="00D37503" w:rsidRDefault="00D37503" w:rsidP="00D37503">
      <w:pPr>
        <w:spacing w:after="0" w:line="480" w:lineRule="auto"/>
        <w:jc w:val="center"/>
        <w:rPr>
          <w:rFonts w:ascii="Times New Roman" w:hAnsi="Times New Roman"/>
          <w:sz w:val="24"/>
          <w:szCs w:val="24"/>
        </w:rPr>
      </w:pPr>
      <w:r w:rsidRPr="00D37503">
        <w:rPr>
          <w:rFonts w:ascii="Times New Roman" w:hAnsi="Times New Roman"/>
          <w:sz w:val="24"/>
          <w:szCs w:val="24"/>
        </w:rPr>
        <w:lastRenderedPageBreak/>
        <w:t>ANNOTATED BIBLIOGRAPHY</w:t>
      </w:r>
    </w:p>
    <w:p w14:paraId="0E06C945" w14:textId="45496EB0" w:rsidR="00FE76CD" w:rsidRDefault="00067761" w:rsidP="00FE76CD">
      <w:pPr>
        <w:spacing w:after="0" w:line="480" w:lineRule="auto"/>
        <w:rPr>
          <w:rFonts w:ascii="Times New Roman" w:hAnsi="Times New Roman"/>
          <w:sz w:val="24"/>
          <w:szCs w:val="24"/>
        </w:rPr>
      </w:pPr>
      <w:r>
        <w:rPr>
          <w:rFonts w:ascii="Times New Roman" w:hAnsi="Times New Roman"/>
          <w:sz w:val="24"/>
          <w:szCs w:val="24"/>
        </w:rPr>
        <w:t>Required Sources</w:t>
      </w:r>
    </w:p>
    <w:p w14:paraId="356426EC" w14:textId="77777777" w:rsidR="002006CC" w:rsidRPr="005F5FE8" w:rsidRDefault="00067761" w:rsidP="00FE76CD">
      <w:pPr>
        <w:spacing w:after="0" w:line="480" w:lineRule="auto"/>
        <w:rPr>
          <w:rFonts w:ascii="Times New Roman" w:hAnsi="Times New Roman"/>
          <w:sz w:val="24"/>
          <w:szCs w:val="24"/>
        </w:rPr>
      </w:pPr>
      <w:r w:rsidRPr="005F5FE8">
        <w:rPr>
          <w:rFonts w:ascii="Times New Roman" w:hAnsi="Times New Roman"/>
          <w:sz w:val="24"/>
          <w:szCs w:val="24"/>
        </w:rPr>
        <w:t xml:space="preserve">  “How Roles Have Changed for Women in the Military,” Norwich University Online, accessed May 29, 2019, https://online.norwich.edu/academic-programs/resources/how-roles-have-changed-for-women-in-the-military.</w:t>
      </w:r>
    </w:p>
    <w:p w14:paraId="5E35F0D1" w14:textId="7FA0AF3E" w:rsidR="004558CB" w:rsidRPr="004558CB" w:rsidRDefault="00067761" w:rsidP="00EF5802">
      <w:pPr>
        <w:spacing w:after="0" w:line="480" w:lineRule="auto"/>
        <w:ind w:firstLine="720"/>
        <w:rPr>
          <w:rFonts w:ascii="Times New Roman" w:hAnsi="Times New Roman"/>
          <w:sz w:val="24"/>
          <w:szCs w:val="24"/>
        </w:rPr>
      </w:pPr>
      <w:r>
        <w:rPr>
          <w:rFonts w:ascii="Times New Roman" w:hAnsi="Times New Roman"/>
          <w:sz w:val="24"/>
          <w:szCs w:val="24"/>
        </w:rPr>
        <w:t xml:space="preserve">The article was published by the Norwich University in November 2018. The article discusses the role of women in the armed forces throughout the world. Different sources are used and the role of women in different eras and different parts of the world is shown. </w:t>
      </w:r>
      <w:r w:rsidR="00984A05">
        <w:rPr>
          <w:rFonts w:ascii="Times New Roman" w:hAnsi="Times New Roman"/>
          <w:sz w:val="24"/>
          <w:szCs w:val="24"/>
        </w:rPr>
        <w:t xml:space="preserve">The made by them is that the women have always been serving the military and the armed forces but their role has consistently been neglected, and not given that much appreciation as required. </w:t>
      </w:r>
      <w:r w:rsidR="008C0F2B">
        <w:rPr>
          <w:rFonts w:ascii="Times New Roman" w:hAnsi="Times New Roman"/>
          <w:sz w:val="24"/>
          <w:szCs w:val="24"/>
        </w:rPr>
        <w:t xml:space="preserve">They have given the references of the times of the American Revolution, American civil war, WWI, WWII, Korean and Vietnam War, </w:t>
      </w:r>
      <w:r w:rsidR="00C96651">
        <w:rPr>
          <w:rFonts w:ascii="Times New Roman" w:hAnsi="Times New Roman"/>
          <w:sz w:val="24"/>
          <w:szCs w:val="24"/>
        </w:rPr>
        <w:t xml:space="preserve">and </w:t>
      </w:r>
      <w:r w:rsidR="008C0F2B" w:rsidRPr="008C0F2B">
        <w:rPr>
          <w:rFonts w:ascii="Times New Roman" w:hAnsi="Times New Roman"/>
          <w:sz w:val="24"/>
          <w:szCs w:val="24"/>
        </w:rPr>
        <w:t>Post-Vietnam War</w:t>
      </w:r>
      <w:r w:rsidR="00C96651">
        <w:rPr>
          <w:rFonts w:ascii="Times New Roman" w:hAnsi="Times New Roman"/>
          <w:sz w:val="24"/>
          <w:szCs w:val="24"/>
        </w:rPr>
        <w:t xml:space="preserve">. </w:t>
      </w:r>
      <w:r w:rsidR="0097542C">
        <w:rPr>
          <w:rFonts w:ascii="Times New Roman" w:hAnsi="Times New Roman"/>
          <w:sz w:val="24"/>
          <w:szCs w:val="24"/>
        </w:rPr>
        <w:t>Also,</w:t>
      </w:r>
      <w:r w:rsidR="00C96651">
        <w:rPr>
          <w:rFonts w:ascii="Times New Roman" w:hAnsi="Times New Roman"/>
          <w:sz w:val="24"/>
          <w:szCs w:val="24"/>
        </w:rPr>
        <w:t xml:space="preserve"> the times of the 1990s and the 2000s are discussed regarding the women part in the war. </w:t>
      </w:r>
      <w:r w:rsidR="00B04B54">
        <w:rPr>
          <w:rFonts w:ascii="Times New Roman" w:hAnsi="Times New Roman"/>
          <w:sz w:val="24"/>
          <w:szCs w:val="24"/>
        </w:rPr>
        <w:t>The Publishing source of the article is Norwich University</w:t>
      </w:r>
      <w:r w:rsidR="00E03CC1">
        <w:rPr>
          <w:rFonts w:ascii="Times New Roman" w:hAnsi="Times New Roman"/>
          <w:sz w:val="24"/>
          <w:szCs w:val="24"/>
        </w:rPr>
        <w:t xml:space="preserve">. It is an internationally acknowledged institution established in the year 1819. The </w:t>
      </w:r>
      <w:r w:rsidR="002006CC">
        <w:rPr>
          <w:rFonts w:ascii="Times New Roman" w:hAnsi="Times New Roman"/>
          <w:sz w:val="24"/>
          <w:szCs w:val="24"/>
        </w:rPr>
        <w:t xml:space="preserve">University’s </w:t>
      </w:r>
      <w:r w:rsidR="002006CC" w:rsidRPr="00E03CC1">
        <w:rPr>
          <w:rFonts w:ascii="Times New Roman" w:hAnsi="Times New Roman"/>
          <w:sz w:val="24"/>
          <w:szCs w:val="24"/>
        </w:rPr>
        <w:t>Master</w:t>
      </w:r>
      <w:r w:rsidR="00E03CC1" w:rsidRPr="00E03CC1">
        <w:rPr>
          <w:rFonts w:ascii="Times New Roman" w:hAnsi="Times New Roman"/>
          <w:sz w:val="24"/>
          <w:szCs w:val="24"/>
        </w:rPr>
        <w:t xml:space="preserve"> of Arts in Military History</w:t>
      </w:r>
      <w:r w:rsidR="00E03CC1">
        <w:rPr>
          <w:rFonts w:ascii="Times New Roman" w:hAnsi="Times New Roman"/>
          <w:sz w:val="24"/>
          <w:szCs w:val="24"/>
        </w:rPr>
        <w:t xml:space="preserve"> </w:t>
      </w:r>
      <w:r w:rsidR="002006CC">
        <w:rPr>
          <w:rFonts w:ascii="Times New Roman" w:hAnsi="Times New Roman"/>
          <w:sz w:val="24"/>
          <w:szCs w:val="24"/>
        </w:rPr>
        <w:t>is world recognized for having an unbiased approach.</w:t>
      </w:r>
      <w:r w:rsidR="00EF5802">
        <w:rPr>
          <w:rFonts w:ascii="Times New Roman" w:hAnsi="Times New Roman"/>
          <w:sz w:val="24"/>
          <w:szCs w:val="24"/>
        </w:rPr>
        <w:t xml:space="preserve"> </w:t>
      </w:r>
    </w:p>
    <w:p w14:paraId="56646DE5" w14:textId="77777777" w:rsidR="00F848A5" w:rsidRPr="005F5FE8" w:rsidRDefault="00067761" w:rsidP="00F848A5">
      <w:pPr>
        <w:spacing w:after="0" w:line="480" w:lineRule="auto"/>
        <w:rPr>
          <w:rFonts w:ascii="Times New Roman" w:hAnsi="Times New Roman"/>
          <w:sz w:val="24"/>
          <w:szCs w:val="24"/>
        </w:rPr>
      </w:pPr>
      <w:r w:rsidRPr="005F5FE8">
        <w:rPr>
          <w:rFonts w:ascii="Times New Roman" w:hAnsi="Times New Roman"/>
          <w:sz w:val="24"/>
          <w:szCs w:val="24"/>
        </w:rPr>
        <w:t xml:space="preserve">  “Women in the Military,” Taylor &amp; Francis, accessed May 29, 2019, https://www.taylorfrancis.com/books/e/9781351299046.</w:t>
      </w:r>
    </w:p>
    <w:p w14:paraId="29E992EF" w14:textId="5079F2FD" w:rsidR="00E57AAD" w:rsidRDefault="00067761" w:rsidP="00E57AAD">
      <w:pPr>
        <w:spacing w:line="480" w:lineRule="auto"/>
        <w:rPr>
          <w:rFonts w:ascii="Times New Roman" w:hAnsi="Times New Roman"/>
          <w:sz w:val="24"/>
          <w:szCs w:val="24"/>
        </w:rPr>
      </w:pPr>
      <w:r>
        <w:rPr>
          <w:rFonts w:ascii="Times New Roman" w:hAnsi="Times New Roman"/>
          <w:sz w:val="24"/>
          <w:szCs w:val="24"/>
        </w:rPr>
        <w:t>T</w:t>
      </w:r>
      <w:r w:rsidR="00D16ACA">
        <w:rPr>
          <w:rFonts w:ascii="Times New Roman" w:hAnsi="Times New Roman"/>
          <w:sz w:val="24"/>
          <w:szCs w:val="24"/>
        </w:rPr>
        <w:t xml:space="preserve">he </w:t>
      </w:r>
      <w:r w:rsidR="007924E5">
        <w:rPr>
          <w:rFonts w:ascii="Times New Roman" w:hAnsi="Times New Roman"/>
          <w:sz w:val="24"/>
          <w:szCs w:val="24"/>
        </w:rPr>
        <w:t>book puts that</w:t>
      </w:r>
      <w:r w:rsidR="00D16ACA">
        <w:rPr>
          <w:rFonts w:ascii="Times New Roman" w:hAnsi="Times New Roman"/>
          <w:sz w:val="24"/>
          <w:szCs w:val="24"/>
        </w:rPr>
        <w:t xml:space="preserve"> </w:t>
      </w:r>
      <w:r w:rsidR="00D16ACA" w:rsidRPr="00D16ACA">
        <w:rPr>
          <w:rFonts w:ascii="Times New Roman" w:hAnsi="Times New Roman"/>
          <w:sz w:val="24"/>
          <w:szCs w:val="24"/>
        </w:rPr>
        <w:t xml:space="preserve">the part, rank, and treatment of women is one of the </w:t>
      </w:r>
      <w:r w:rsidR="007924E5" w:rsidRPr="00D16ACA">
        <w:rPr>
          <w:rFonts w:ascii="Times New Roman" w:hAnsi="Times New Roman"/>
          <w:sz w:val="24"/>
          <w:szCs w:val="24"/>
        </w:rPr>
        <w:t>foremost</w:t>
      </w:r>
      <w:r w:rsidR="00D16ACA" w:rsidRPr="00D16ACA">
        <w:rPr>
          <w:rFonts w:ascii="Times New Roman" w:hAnsi="Times New Roman"/>
          <w:sz w:val="24"/>
          <w:szCs w:val="24"/>
        </w:rPr>
        <w:t xml:space="preserve"> </w:t>
      </w:r>
      <w:r w:rsidR="007924E5" w:rsidRPr="00D16ACA">
        <w:rPr>
          <w:rFonts w:ascii="Times New Roman" w:hAnsi="Times New Roman"/>
          <w:sz w:val="24"/>
          <w:szCs w:val="24"/>
        </w:rPr>
        <w:t>concerns</w:t>
      </w:r>
      <w:r w:rsidR="00D16ACA" w:rsidRPr="00D16ACA">
        <w:rPr>
          <w:rFonts w:ascii="Times New Roman" w:hAnsi="Times New Roman"/>
          <w:sz w:val="24"/>
          <w:szCs w:val="24"/>
        </w:rPr>
        <w:t xml:space="preserve"> </w:t>
      </w:r>
      <w:r w:rsidR="007924E5" w:rsidRPr="00D16ACA">
        <w:rPr>
          <w:rFonts w:ascii="Times New Roman" w:hAnsi="Times New Roman"/>
          <w:sz w:val="24"/>
          <w:szCs w:val="24"/>
        </w:rPr>
        <w:t>challenging</w:t>
      </w:r>
      <w:r w:rsidR="00D16ACA" w:rsidRPr="00D16ACA">
        <w:rPr>
          <w:rFonts w:ascii="Times New Roman" w:hAnsi="Times New Roman"/>
          <w:sz w:val="24"/>
          <w:szCs w:val="24"/>
        </w:rPr>
        <w:t xml:space="preserve"> the </w:t>
      </w:r>
      <w:r w:rsidR="007924E5" w:rsidRPr="00D16ACA">
        <w:rPr>
          <w:rFonts w:ascii="Times New Roman" w:hAnsi="Times New Roman"/>
          <w:sz w:val="24"/>
          <w:szCs w:val="24"/>
        </w:rPr>
        <w:t>martial</w:t>
      </w:r>
      <w:r w:rsidR="00D16ACA" w:rsidRPr="00D16ACA">
        <w:rPr>
          <w:rFonts w:ascii="Times New Roman" w:hAnsi="Times New Roman"/>
          <w:sz w:val="24"/>
          <w:szCs w:val="24"/>
        </w:rPr>
        <w:t xml:space="preserve"> </w:t>
      </w:r>
      <w:r w:rsidR="007924E5" w:rsidRPr="00D16ACA">
        <w:rPr>
          <w:rFonts w:ascii="Times New Roman" w:hAnsi="Times New Roman"/>
          <w:sz w:val="24"/>
          <w:szCs w:val="24"/>
        </w:rPr>
        <w:t>nowadays</w:t>
      </w:r>
      <w:r w:rsidR="00D16ACA" w:rsidRPr="00D16ACA">
        <w:rPr>
          <w:rFonts w:ascii="Times New Roman" w:hAnsi="Times New Roman"/>
          <w:sz w:val="24"/>
          <w:szCs w:val="24"/>
        </w:rPr>
        <w:t xml:space="preserve">. This </w:t>
      </w:r>
      <w:r w:rsidR="007924E5">
        <w:rPr>
          <w:rFonts w:ascii="Times New Roman" w:hAnsi="Times New Roman"/>
          <w:sz w:val="24"/>
          <w:szCs w:val="24"/>
        </w:rPr>
        <w:t>book</w:t>
      </w:r>
      <w:r w:rsidR="00D16ACA" w:rsidRPr="00D16ACA">
        <w:rPr>
          <w:rFonts w:ascii="Times New Roman" w:hAnsi="Times New Roman"/>
          <w:sz w:val="24"/>
          <w:szCs w:val="24"/>
        </w:rPr>
        <w:t xml:space="preserve"> </w:t>
      </w:r>
      <w:r w:rsidR="007924E5">
        <w:rPr>
          <w:rFonts w:ascii="Times New Roman" w:hAnsi="Times New Roman"/>
          <w:sz w:val="24"/>
          <w:szCs w:val="24"/>
        </w:rPr>
        <w:t>is giving us a</w:t>
      </w:r>
      <w:r w:rsidR="00D16ACA" w:rsidRPr="00D16ACA">
        <w:rPr>
          <w:rFonts w:ascii="Times New Roman" w:hAnsi="Times New Roman"/>
          <w:sz w:val="24"/>
          <w:szCs w:val="24"/>
        </w:rPr>
        <w:t xml:space="preserve"> range of </w:t>
      </w:r>
      <w:r w:rsidR="00AD0DCA" w:rsidRPr="00D16ACA">
        <w:rPr>
          <w:rFonts w:ascii="Times New Roman" w:hAnsi="Times New Roman"/>
          <w:sz w:val="24"/>
          <w:szCs w:val="24"/>
        </w:rPr>
        <w:t>viewpoints</w:t>
      </w:r>
      <w:r w:rsidR="00D16ACA" w:rsidRPr="00D16ACA">
        <w:rPr>
          <w:rFonts w:ascii="Times New Roman" w:hAnsi="Times New Roman"/>
          <w:sz w:val="24"/>
          <w:szCs w:val="24"/>
        </w:rPr>
        <w:t xml:space="preserve"> on the number of </w:t>
      </w:r>
      <w:r w:rsidR="00AD0DCA" w:rsidRPr="00D16ACA">
        <w:rPr>
          <w:rFonts w:ascii="Times New Roman" w:hAnsi="Times New Roman"/>
          <w:sz w:val="24"/>
          <w:szCs w:val="24"/>
        </w:rPr>
        <w:t>apprehensions</w:t>
      </w:r>
      <w:r w:rsidR="00D16ACA" w:rsidRPr="00D16ACA">
        <w:rPr>
          <w:rFonts w:ascii="Times New Roman" w:hAnsi="Times New Roman"/>
          <w:sz w:val="24"/>
          <w:szCs w:val="24"/>
        </w:rPr>
        <w:t xml:space="preserve">, the </w:t>
      </w:r>
      <w:r w:rsidR="00AD0DCA" w:rsidRPr="00D16ACA">
        <w:rPr>
          <w:rFonts w:ascii="Times New Roman" w:hAnsi="Times New Roman"/>
          <w:sz w:val="24"/>
          <w:szCs w:val="24"/>
        </w:rPr>
        <w:t>causes</w:t>
      </w:r>
      <w:r w:rsidR="00D16ACA" w:rsidRPr="00D16ACA">
        <w:rPr>
          <w:rFonts w:ascii="Times New Roman" w:hAnsi="Times New Roman"/>
          <w:sz w:val="24"/>
          <w:szCs w:val="24"/>
        </w:rPr>
        <w:t xml:space="preserve"> of </w:t>
      </w:r>
      <w:r w:rsidR="00AD0DCA" w:rsidRPr="00D16ACA">
        <w:rPr>
          <w:rFonts w:ascii="Times New Roman" w:hAnsi="Times New Roman"/>
          <w:sz w:val="24"/>
          <w:szCs w:val="24"/>
        </w:rPr>
        <w:t>complications</w:t>
      </w:r>
      <w:r w:rsidR="00D16ACA" w:rsidRPr="00D16ACA">
        <w:rPr>
          <w:rFonts w:ascii="Times New Roman" w:hAnsi="Times New Roman"/>
          <w:sz w:val="24"/>
          <w:szCs w:val="24"/>
        </w:rPr>
        <w:t xml:space="preserve">, how </w:t>
      </w:r>
      <w:r w:rsidR="00AD0DCA" w:rsidRPr="00D16ACA">
        <w:rPr>
          <w:rFonts w:ascii="Times New Roman" w:hAnsi="Times New Roman"/>
          <w:sz w:val="24"/>
          <w:szCs w:val="24"/>
        </w:rPr>
        <w:t>problems</w:t>
      </w:r>
      <w:r w:rsidR="00D16ACA" w:rsidRPr="00D16ACA">
        <w:rPr>
          <w:rFonts w:ascii="Times New Roman" w:hAnsi="Times New Roman"/>
          <w:sz w:val="24"/>
          <w:szCs w:val="24"/>
        </w:rPr>
        <w:t xml:space="preserve"> might be addressed</w:t>
      </w:r>
      <w:r w:rsidR="00AD0DCA">
        <w:rPr>
          <w:rFonts w:ascii="Times New Roman" w:hAnsi="Times New Roman"/>
          <w:sz w:val="24"/>
          <w:szCs w:val="24"/>
        </w:rPr>
        <w:t xml:space="preserve"> in the best possible way</w:t>
      </w:r>
      <w:r w:rsidR="00D16ACA" w:rsidRPr="00D16ACA">
        <w:rPr>
          <w:rFonts w:ascii="Times New Roman" w:hAnsi="Times New Roman"/>
          <w:sz w:val="24"/>
          <w:szCs w:val="24"/>
        </w:rPr>
        <w:t xml:space="preserve">, and the future for </w:t>
      </w:r>
      <w:r w:rsidR="00003713" w:rsidRPr="00D16ACA">
        <w:rPr>
          <w:rFonts w:ascii="Times New Roman" w:hAnsi="Times New Roman"/>
          <w:sz w:val="24"/>
          <w:szCs w:val="24"/>
        </w:rPr>
        <w:t>womenfolk</w:t>
      </w:r>
      <w:r w:rsidR="00D16ACA" w:rsidRPr="00D16ACA">
        <w:rPr>
          <w:rFonts w:ascii="Times New Roman" w:hAnsi="Times New Roman"/>
          <w:sz w:val="24"/>
          <w:szCs w:val="24"/>
        </w:rPr>
        <w:t xml:space="preserve"> in the </w:t>
      </w:r>
      <w:r w:rsidR="00003713">
        <w:rPr>
          <w:rFonts w:ascii="Times New Roman" w:hAnsi="Times New Roman"/>
          <w:sz w:val="24"/>
          <w:szCs w:val="24"/>
        </w:rPr>
        <w:t>military</w:t>
      </w:r>
      <w:r w:rsidR="00D16ACA" w:rsidRPr="00D16ACA">
        <w:rPr>
          <w:rFonts w:ascii="Times New Roman" w:hAnsi="Times New Roman"/>
          <w:sz w:val="24"/>
          <w:szCs w:val="24"/>
        </w:rPr>
        <w:t>.</w:t>
      </w:r>
      <w:r w:rsidR="00F06DD8" w:rsidRPr="00F06DD8">
        <w:t xml:space="preserve"> </w:t>
      </w:r>
      <w:r w:rsidR="008511C7" w:rsidRPr="00F06DD8">
        <w:rPr>
          <w:rFonts w:ascii="Times New Roman" w:hAnsi="Times New Roman"/>
          <w:sz w:val="24"/>
          <w:szCs w:val="24"/>
        </w:rPr>
        <w:t>Historic</w:t>
      </w:r>
      <w:r w:rsidR="00F06DD8" w:rsidRPr="00F06DD8">
        <w:rPr>
          <w:rFonts w:ascii="Times New Roman" w:hAnsi="Times New Roman"/>
          <w:sz w:val="24"/>
          <w:szCs w:val="24"/>
        </w:rPr>
        <w:t xml:space="preserve"> and </w:t>
      </w:r>
      <w:r w:rsidR="008511C7" w:rsidRPr="00F06DD8">
        <w:rPr>
          <w:rFonts w:ascii="Times New Roman" w:hAnsi="Times New Roman"/>
          <w:sz w:val="24"/>
          <w:szCs w:val="24"/>
        </w:rPr>
        <w:t>theoretic</w:t>
      </w:r>
      <w:r w:rsidR="00F06DD8" w:rsidRPr="00F06DD8">
        <w:rPr>
          <w:rFonts w:ascii="Times New Roman" w:hAnsi="Times New Roman"/>
          <w:sz w:val="24"/>
          <w:szCs w:val="24"/>
        </w:rPr>
        <w:t xml:space="preserve"> </w:t>
      </w:r>
      <w:r w:rsidR="008511C7" w:rsidRPr="00F06DD8">
        <w:rPr>
          <w:rFonts w:ascii="Times New Roman" w:hAnsi="Times New Roman"/>
          <w:sz w:val="24"/>
          <w:szCs w:val="24"/>
        </w:rPr>
        <w:t>viewpoints</w:t>
      </w:r>
      <w:r w:rsidR="00F06DD8" w:rsidRPr="00F06DD8">
        <w:rPr>
          <w:rFonts w:ascii="Times New Roman" w:hAnsi="Times New Roman"/>
          <w:sz w:val="24"/>
          <w:szCs w:val="24"/>
        </w:rPr>
        <w:t xml:space="preserve"> are </w:t>
      </w:r>
      <w:r w:rsidR="008511C7">
        <w:rPr>
          <w:rFonts w:ascii="Times New Roman" w:hAnsi="Times New Roman"/>
          <w:sz w:val="24"/>
          <w:szCs w:val="24"/>
        </w:rPr>
        <w:t>given</w:t>
      </w:r>
      <w:r w:rsidR="00F06DD8" w:rsidRPr="00F06DD8">
        <w:rPr>
          <w:rFonts w:ascii="Times New Roman" w:hAnsi="Times New Roman"/>
          <w:sz w:val="24"/>
          <w:szCs w:val="24"/>
        </w:rPr>
        <w:t xml:space="preserve"> by Lorry M. Fenner and Jean Bethke Elshtain.</w:t>
      </w:r>
      <w:r w:rsidR="00713A3E">
        <w:rPr>
          <w:rFonts w:ascii="Times New Roman" w:hAnsi="Times New Roman"/>
          <w:sz w:val="24"/>
          <w:szCs w:val="24"/>
        </w:rPr>
        <w:t xml:space="preserve"> The author of the book is the University </w:t>
      </w:r>
      <w:r w:rsidR="00713A3E">
        <w:rPr>
          <w:rFonts w:ascii="Times New Roman" w:hAnsi="Times New Roman"/>
          <w:sz w:val="24"/>
          <w:szCs w:val="24"/>
        </w:rPr>
        <w:lastRenderedPageBreak/>
        <w:t>professor at the School of Public Affairs</w:t>
      </w:r>
      <w:r w:rsidR="0073382A">
        <w:rPr>
          <w:rFonts w:ascii="Times New Roman" w:hAnsi="Times New Roman"/>
          <w:sz w:val="24"/>
          <w:szCs w:val="24"/>
        </w:rPr>
        <w:t xml:space="preserve">, as well as the editor of Gender Issues. </w:t>
      </w:r>
      <w:r w:rsidR="00075AB8">
        <w:rPr>
          <w:rFonts w:ascii="Times New Roman" w:hAnsi="Times New Roman"/>
          <w:sz w:val="24"/>
          <w:szCs w:val="24"/>
        </w:rPr>
        <w:t>She has include</w:t>
      </w:r>
      <w:r w:rsidR="00E83F00">
        <w:rPr>
          <w:rFonts w:ascii="Times New Roman" w:hAnsi="Times New Roman"/>
          <w:sz w:val="24"/>
          <w:szCs w:val="24"/>
        </w:rPr>
        <w:t>d</w:t>
      </w:r>
      <w:r w:rsidR="00075AB8">
        <w:rPr>
          <w:rFonts w:ascii="Times New Roman" w:hAnsi="Times New Roman"/>
          <w:sz w:val="24"/>
          <w:szCs w:val="24"/>
        </w:rPr>
        <w:t xml:space="preserve"> in the book different views of the scholars on the issue. </w:t>
      </w:r>
      <w:r w:rsidR="00A46DA7">
        <w:rPr>
          <w:rFonts w:ascii="Times New Roman" w:hAnsi="Times New Roman"/>
          <w:sz w:val="24"/>
          <w:szCs w:val="24"/>
        </w:rPr>
        <w:t>All the scholars have given their own points of view and their distinct perspectives on this topic.</w:t>
      </w:r>
      <w:r w:rsidR="00016BEE">
        <w:rPr>
          <w:rFonts w:ascii="Times New Roman" w:hAnsi="Times New Roman"/>
          <w:sz w:val="24"/>
          <w:szCs w:val="24"/>
        </w:rPr>
        <w:t xml:space="preserve"> The book is valuable to the researchers of Women's studies as well as those studying gender studies,</w:t>
      </w:r>
      <w:r w:rsidR="00541F21">
        <w:rPr>
          <w:rFonts w:ascii="Times New Roman" w:hAnsi="Times New Roman"/>
          <w:sz w:val="24"/>
          <w:szCs w:val="24"/>
        </w:rPr>
        <w:t xml:space="preserve"> sociology</w:t>
      </w:r>
      <w:r w:rsidR="00016BEE">
        <w:rPr>
          <w:rFonts w:ascii="Times New Roman" w:hAnsi="Times New Roman"/>
          <w:sz w:val="24"/>
          <w:szCs w:val="24"/>
        </w:rPr>
        <w:t xml:space="preserve">, history, and military </w:t>
      </w:r>
      <w:r w:rsidR="00541F21">
        <w:rPr>
          <w:rFonts w:ascii="Times New Roman" w:hAnsi="Times New Roman"/>
          <w:sz w:val="24"/>
          <w:szCs w:val="24"/>
        </w:rPr>
        <w:t xml:space="preserve">studies. </w:t>
      </w:r>
    </w:p>
    <w:p w14:paraId="716BA5A7" w14:textId="4B570CEC" w:rsidR="00E57AAD" w:rsidRPr="005F5FE8" w:rsidRDefault="00067761" w:rsidP="00E57AAD">
      <w:pPr>
        <w:spacing w:line="480" w:lineRule="auto"/>
        <w:rPr>
          <w:rFonts w:ascii="Times New Roman" w:hAnsi="Times New Roman"/>
          <w:sz w:val="24"/>
          <w:szCs w:val="24"/>
        </w:rPr>
      </w:pPr>
      <w:r w:rsidRPr="005F5FE8">
        <w:rPr>
          <w:rFonts w:ascii="Times New Roman" w:hAnsi="Times New Roman"/>
          <w:sz w:val="24"/>
          <w:szCs w:val="24"/>
        </w:rPr>
        <w:t xml:space="preserve">  “Women in the Army: The Percentage of Females in the World’s Biggest Armies,” Army Technology (blog), November 30, 2018, https://www.army-technology.com/uncategorised/women-in-the-army/.</w:t>
      </w:r>
    </w:p>
    <w:p w14:paraId="01C96CA9" w14:textId="539C500B" w:rsidR="006E3469" w:rsidRDefault="00067761" w:rsidP="005F5FE8">
      <w:pPr>
        <w:spacing w:line="480" w:lineRule="auto"/>
        <w:rPr>
          <w:rFonts w:ascii="Times New Roman" w:hAnsi="Times New Roman"/>
          <w:sz w:val="24"/>
          <w:szCs w:val="24"/>
        </w:rPr>
      </w:pPr>
      <w:r w:rsidRPr="00E57AAD">
        <w:rPr>
          <w:rFonts w:ascii="Times New Roman" w:hAnsi="Times New Roman"/>
          <w:sz w:val="24"/>
          <w:szCs w:val="24"/>
        </w:rPr>
        <w:t>The article provides data about the ratio of females and their roles in the 7 biggest armies around the world.</w:t>
      </w:r>
      <w:r>
        <w:rPr>
          <w:rFonts w:ascii="Times New Roman" w:hAnsi="Times New Roman"/>
          <w:sz w:val="24"/>
          <w:szCs w:val="24"/>
        </w:rPr>
        <w:t xml:space="preserve"> China is the first one and the biggest army according to the number of personnel, had 4.1% of women in PLA. In India, women make up only 3% of the total number of army personnel, and they only work in a non-combat role. The writer also talks about the role and the ratio of women in the countries South Korea, Pakistan, and U.S. Russia. This article is good for the general information about the history, role and the percentage of women in these countries. </w:t>
      </w:r>
      <w:r w:rsidR="005F5FE8">
        <w:rPr>
          <w:rFonts w:ascii="Times New Roman" w:hAnsi="Times New Roman"/>
          <w:sz w:val="24"/>
          <w:szCs w:val="24"/>
        </w:rPr>
        <w:t>This article was published by the Title Women in the Army, under the post-Army Technology. The author has provided overall information for the readers that gives an overview of the role of women in the military in the world's big militaries.</w:t>
      </w:r>
    </w:p>
    <w:p w14:paraId="6E237F93" w14:textId="12980BBE" w:rsidR="00E57AAD" w:rsidRPr="005F5FE8" w:rsidRDefault="00067761" w:rsidP="006E3469">
      <w:pPr>
        <w:spacing w:line="480" w:lineRule="auto"/>
        <w:rPr>
          <w:rFonts w:ascii="Times New Roman" w:hAnsi="Times New Roman"/>
          <w:sz w:val="24"/>
          <w:szCs w:val="24"/>
        </w:rPr>
      </w:pPr>
      <w:r w:rsidRPr="005F5FE8">
        <w:rPr>
          <w:rFonts w:ascii="Times New Roman" w:hAnsi="Times New Roman"/>
          <w:sz w:val="24"/>
          <w:szCs w:val="24"/>
        </w:rPr>
        <w:t xml:space="preserve">  Erin Blakemore, “How Women Fought Their Way Into the U.S. Armed Forces,” HISTORY, accessed June 1, 2019, https://www.history.com/news/women-fought-armed-forces-war-service.</w:t>
      </w:r>
    </w:p>
    <w:p w14:paraId="74B750FC" w14:textId="5E3F0B33" w:rsidR="00561763" w:rsidRDefault="00067761" w:rsidP="00561763">
      <w:pPr>
        <w:spacing w:line="480" w:lineRule="auto"/>
        <w:rPr>
          <w:rFonts w:ascii="Times New Roman" w:hAnsi="Times New Roman"/>
          <w:sz w:val="24"/>
          <w:szCs w:val="24"/>
        </w:rPr>
      </w:pPr>
      <w:r w:rsidRPr="006E3469">
        <w:rPr>
          <w:rFonts w:ascii="Times New Roman" w:hAnsi="Times New Roman"/>
          <w:sz w:val="24"/>
          <w:szCs w:val="24"/>
        </w:rPr>
        <w:t>This article was published on a website that provides information about historical things and events. T is giving an insight into the</w:t>
      </w:r>
      <w:r w:rsidRPr="006E3469">
        <w:rPr>
          <w:rFonts w:ascii="Times New Roman" w:hAnsi="Times New Roman"/>
          <w:i/>
          <w:iCs/>
          <w:sz w:val="24"/>
          <w:szCs w:val="24"/>
        </w:rPr>
        <w:t xml:space="preserve"> </w:t>
      </w:r>
      <w:r>
        <w:rPr>
          <w:rFonts w:ascii="Times New Roman" w:hAnsi="Times New Roman"/>
          <w:sz w:val="24"/>
          <w:szCs w:val="24"/>
        </w:rPr>
        <w:t xml:space="preserve">struggle that the women in the U.S made to enter the army. 70 years ago it was unimaginable that the women would join the military and the armed forces. </w:t>
      </w:r>
      <w:r>
        <w:rPr>
          <w:rFonts w:ascii="Times New Roman" w:hAnsi="Times New Roman"/>
          <w:sz w:val="24"/>
          <w:szCs w:val="24"/>
        </w:rPr>
        <w:lastRenderedPageBreak/>
        <w:t xml:space="preserve">Though they served in World War II yet they were forced to join their civil life gain. However, during the year 1948, all this changed when women took vital steps and joined the armed forces as equal members. The author has briefly explained how WWII became a reason for the women to join armed force and opened ways for them to get equal opportunity to get into the military and serve equally as men. The author Blakemore has published this article through the publisher </w:t>
      </w:r>
      <w:r w:rsidRPr="00561763">
        <w:rPr>
          <w:rFonts w:ascii="Times New Roman" w:hAnsi="Times New Roman"/>
          <w:sz w:val="24"/>
          <w:szCs w:val="24"/>
        </w:rPr>
        <w:t>A&amp;E Television Networks</w:t>
      </w:r>
      <w:r>
        <w:rPr>
          <w:rFonts w:ascii="Times New Roman" w:hAnsi="Times New Roman"/>
          <w:sz w:val="24"/>
          <w:szCs w:val="24"/>
        </w:rPr>
        <w:t xml:space="preserve">, and it was accessed through the authentic website named History. </w:t>
      </w:r>
    </w:p>
    <w:p w14:paraId="3F5A68BB" w14:textId="1454AAE0" w:rsidR="00561763" w:rsidRPr="005F5FE8" w:rsidRDefault="00067761" w:rsidP="00561763">
      <w:pPr>
        <w:spacing w:line="480" w:lineRule="auto"/>
        <w:rPr>
          <w:rFonts w:ascii="Times New Roman" w:hAnsi="Times New Roman"/>
          <w:sz w:val="24"/>
          <w:szCs w:val="24"/>
        </w:rPr>
      </w:pPr>
      <w:r w:rsidRPr="005F5FE8">
        <w:rPr>
          <w:rFonts w:ascii="Times New Roman" w:hAnsi="Times New Roman"/>
          <w:sz w:val="24"/>
          <w:szCs w:val="24"/>
        </w:rPr>
        <w:t xml:space="preserve">  Rebekah Ratcliffe, “Women in the Military: Around the World,” The Guardian, December 8, 2011, sec. UK news, https://www.theguardian.com/uk/2011/dec/08/women-in-military-around-world.</w:t>
      </w:r>
    </w:p>
    <w:p w14:paraId="339D9498" w14:textId="7084DF35" w:rsidR="00561763" w:rsidRDefault="00067761" w:rsidP="001F1697">
      <w:pPr>
        <w:spacing w:line="480" w:lineRule="auto"/>
        <w:rPr>
          <w:rFonts w:ascii="Times New Roman" w:hAnsi="Times New Roman"/>
          <w:sz w:val="24"/>
          <w:szCs w:val="24"/>
        </w:rPr>
      </w:pPr>
      <w:r>
        <w:rPr>
          <w:rFonts w:ascii="Times New Roman" w:hAnsi="Times New Roman"/>
          <w:sz w:val="24"/>
          <w:szCs w:val="24"/>
        </w:rPr>
        <w:t xml:space="preserve">This article was written by Rebekah Ratcliffe by the world famous News source The Guardian. The article is about Women and their role across the globe. She has talked about lots of countries and women in their army. Names of these countries are the US, Australia, Israel, Norway, France, etc. According to this article American women are not allowed to join the infantry, but all other areas are open for them. Australian women make 18.5% of the defense force and only 4.5% of senior ranks in all the 3 services. In Israel, combat units have been opened for the women since 1994. Norwegian women make </w:t>
      </w:r>
      <w:r w:rsidR="00287100">
        <w:rPr>
          <w:rFonts w:ascii="Times New Roman" w:hAnsi="Times New Roman"/>
          <w:sz w:val="24"/>
          <w:szCs w:val="24"/>
        </w:rPr>
        <w:t>up to</w:t>
      </w:r>
      <w:r>
        <w:rPr>
          <w:rFonts w:ascii="Times New Roman" w:hAnsi="Times New Roman"/>
          <w:sz w:val="24"/>
          <w:szCs w:val="24"/>
        </w:rPr>
        <w:t xml:space="preserve"> 8.5% of the total force, and the </w:t>
      </w:r>
      <w:r w:rsidR="00287100">
        <w:rPr>
          <w:rFonts w:ascii="Times New Roman" w:hAnsi="Times New Roman"/>
          <w:sz w:val="24"/>
          <w:szCs w:val="24"/>
        </w:rPr>
        <w:t>same is the ratio of women in the military of France. The author Ratcliffe has published the article under the news magazine and is a news article. The news magazine The Guardian is a world-renowned and authentic news source.</w:t>
      </w:r>
    </w:p>
    <w:p w14:paraId="3473F68E" w14:textId="773C57D1" w:rsidR="00287100" w:rsidRDefault="00067761" w:rsidP="001F1697">
      <w:pPr>
        <w:spacing w:line="480" w:lineRule="auto"/>
        <w:rPr>
          <w:rFonts w:ascii="Times New Roman" w:hAnsi="Times New Roman"/>
          <w:sz w:val="24"/>
          <w:szCs w:val="24"/>
        </w:rPr>
      </w:pPr>
      <w:r w:rsidRPr="00287100">
        <w:rPr>
          <w:rFonts w:ascii="Times New Roman" w:hAnsi="Times New Roman"/>
          <w:sz w:val="24"/>
          <w:szCs w:val="24"/>
        </w:rPr>
        <w:t xml:space="preserve">  “8 Other Nations That Send Women to Combat,” National Geographic News, January 25, 2013, https://news.nationalgeographic.com/news/2013/13/130125-women-combat-world-australia-israel-canada-norway/.</w:t>
      </w:r>
    </w:p>
    <w:p w14:paraId="0951D002" w14:textId="49F00A00" w:rsidR="00287100" w:rsidRPr="00561763" w:rsidRDefault="00067761" w:rsidP="005D766A">
      <w:pPr>
        <w:spacing w:line="480" w:lineRule="auto"/>
        <w:rPr>
          <w:rFonts w:ascii="Times New Roman" w:hAnsi="Times New Roman"/>
          <w:sz w:val="24"/>
          <w:szCs w:val="24"/>
        </w:rPr>
      </w:pPr>
      <w:bookmarkStart w:id="0" w:name="_GoBack"/>
      <w:bookmarkEnd w:id="0"/>
      <w:r>
        <w:rPr>
          <w:rFonts w:ascii="Times New Roman" w:hAnsi="Times New Roman"/>
          <w:sz w:val="24"/>
          <w:szCs w:val="24"/>
        </w:rPr>
        <w:lastRenderedPageBreak/>
        <w:t xml:space="preserve">The article was published by the author Anna Mularine for National Geographic News. The article comprised the researches of the experiences of Australia, Canada and many other countries that have worked closely with the American military in Iraq, and Afghanistan. There have </w:t>
      </w:r>
      <w:r w:rsidR="005F5FE8">
        <w:rPr>
          <w:rFonts w:ascii="Times New Roman" w:hAnsi="Times New Roman"/>
          <w:sz w:val="24"/>
          <w:szCs w:val="24"/>
        </w:rPr>
        <w:t>been</w:t>
      </w:r>
      <w:r>
        <w:rPr>
          <w:rFonts w:ascii="Times New Roman" w:hAnsi="Times New Roman"/>
          <w:sz w:val="24"/>
          <w:szCs w:val="24"/>
        </w:rPr>
        <w:t xml:space="preserve"> many movements and talks about the role of </w:t>
      </w:r>
      <w:r w:rsidR="005F5FE8">
        <w:rPr>
          <w:rFonts w:ascii="Times New Roman" w:hAnsi="Times New Roman"/>
          <w:sz w:val="24"/>
          <w:szCs w:val="24"/>
        </w:rPr>
        <w:t>women</w:t>
      </w:r>
      <w:r>
        <w:rPr>
          <w:rFonts w:ascii="Times New Roman" w:hAnsi="Times New Roman"/>
          <w:sz w:val="24"/>
          <w:szCs w:val="24"/>
        </w:rPr>
        <w:t xml:space="preserve"> in the combat forces, however, </w:t>
      </w:r>
      <w:r w:rsidR="005F5FE8">
        <w:rPr>
          <w:rFonts w:ascii="Times New Roman" w:hAnsi="Times New Roman"/>
          <w:sz w:val="24"/>
          <w:szCs w:val="24"/>
        </w:rPr>
        <w:t>these</w:t>
      </w:r>
      <w:r>
        <w:rPr>
          <w:rFonts w:ascii="Times New Roman" w:hAnsi="Times New Roman"/>
          <w:sz w:val="24"/>
          <w:szCs w:val="24"/>
        </w:rPr>
        <w:t xml:space="preserve"> have always been suppressed. </w:t>
      </w:r>
      <w:r w:rsidR="005F5FE8">
        <w:rPr>
          <w:rFonts w:ascii="Times New Roman" w:hAnsi="Times New Roman"/>
          <w:sz w:val="24"/>
          <w:szCs w:val="24"/>
        </w:rPr>
        <w:t xml:space="preserve"> In 1980 Canada opened the combat roles for the women except for the ones that involved women to submarine warfare. Denmark since 1988 made a policy of total inclusion. Similarly, other countries like France Germany and Israel, etc are discussed and their efforts to include women in their combat forces. The source of the article is authentic and is world famous, The national geographic. This article is published by Anna for this news website. The authenticity of the article is unquestionable and indisputable. </w:t>
      </w:r>
    </w:p>
    <w:p w14:paraId="3E5E6A3F" w14:textId="5A177E5D" w:rsidR="006E3469" w:rsidRPr="006E3469" w:rsidRDefault="006E3469" w:rsidP="00561763">
      <w:pPr>
        <w:spacing w:line="480" w:lineRule="auto"/>
        <w:rPr>
          <w:rFonts w:ascii="Times New Roman" w:hAnsi="Times New Roman"/>
          <w:sz w:val="24"/>
          <w:szCs w:val="24"/>
        </w:rPr>
      </w:pPr>
    </w:p>
    <w:sectPr w:rsidR="006E3469" w:rsidRPr="006E3469" w:rsidSect="00CF4875">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A7BFE" w14:textId="77777777" w:rsidR="00437A3F" w:rsidRDefault="00437A3F">
      <w:pPr>
        <w:spacing w:after="0" w:line="240" w:lineRule="auto"/>
      </w:pPr>
      <w:r>
        <w:separator/>
      </w:r>
    </w:p>
  </w:endnote>
  <w:endnote w:type="continuationSeparator" w:id="0">
    <w:p w14:paraId="59F7133C" w14:textId="77777777" w:rsidR="00437A3F" w:rsidRDefault="00437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FAA92" w14:textId="77777777" w:rsidR="00437A3F" w:rsidRDefault="00437A3F">
      <w:pPr>
        <w:spacing w:after="0" w:line="240" w:lineRule="auto"/>
      </w:pPr>
      <w:r>
        <w:separator/>
      </w:r>
    </w:p>
  </w:footnote>
  <w:footnote w:type="continuationSeparator" w:id="0">
    <w:p w14:paraId="6BBAB667" w14:textId="77777777" w:rsidR="00437A3F" w:rsidRDefault="00437A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BFC14" w14:textId="77777777" w:rsidR="00CF4875" w:rsidRPr="00CF4875" w:rsidRDefault="00067761">
    <w:pPr>
      <w:pStyle w:val="Header"/>
      <w:jc w:val="right"/>
      <w:rPr>
        <w:rFonts w:ascii="Times" w:hAnsi="Times" w:cs="Times"/>
        <w:sz w:val="24"/>
        <w:szCs w:val="24"/>
      </w:rPr>
    </w:pPr>
    <w:r w:rsidRPr="00CF4875">
      <w:rPr>
        <w:rFonts w:ascii="Times" w:hAnsi="Times" w:cs="Times"/>
        <w:sz w:val="24"/>
        <w:szCs w:val="24"/>
      </w:rPr>
      <w:t xml:space="preserve">Your Last Name </w:t>
    </w:r>
    <w:r w:rsidRPr="00CF4875">
      <w:rPr>
        <w:rFonts w:ascii="Times" w:hAnsi="Times" w:cs="Times"/>
        <w:sz w:val="24"/>
        <w:szCs w:val="24"/>
      </w:rPr>
      <w:fldChar w:fldCharType="begin"/>
    </w:r>
    <w:r w:rsidRPr="00CF4875">
      <w:rPr>
        <w:rFonts w:ascii="Times" w:hAnsi="Times" w:cs="Times"/>
        <w:sz w:val="24"/>
        <w:szCs w:val="24"/>
      </w:rPr>
      <w:instrText xml:space="preserve"> PAGE   \* MERGEFORMAT </w:instrText>
    </w:r>
    <w:r w:rsidRPr="00CF4875">
      <w:rPr>
        <w:rFonts w:ascii="Times" w:hAnsi="Times" w:cs="Times"/>
        <w:sz w:val="24"/>
        <w:szCs w:val="24"/>
      </w:rPr>
      <w:fldChar w:fldCharType="separate"/>
    </w:r>
    <w:r w:rsidR="005D766A">
      <w:rPr>
        <w:rFonts w:ascii="Times" w:hAnsi="Times" w:cs="Times"/>
        <w:noProof/>
        <w:sz w:val="24"/>
        <w:szCs w:val="24"/>
      </w:rPr>
      <w:t>8</w:t>
    </w:r>
    <w:r w:rsidRPr="00CF4875">
      <w:rPr>
        <w:rFonts w:ascii="Times" w:hAnsi="Times" w:cs="Times"/>
        <w:noProof/>
        <w:sz w:val="24"/>
        <w:szCs w:val="24"/>
      </w:rPr>
      <w:fldChar w:fldCharType="end"/>
    </w:r>
  </w:p>
  <w:p w14:paraId="1FA280E8" w14:textId="77777777" w:rsidR="00CF4875" w:rsidRDefault="00CF48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171225"/>
    <w:multiLevelType w:val="hybridMultilevel"/>
    <w:tmpl w:val="7F9E5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5C2D82"/>
    <w:multiLevelType w:val="hybridMultilevel"/>
    <w:tmpl w:val="61A42B3C"/>
    <w:lvl w:ilvl="0" w:tplc="FEDA82BC">
      <w:start w:val="1"/>
      <w:numFmt w:val="decimal"/>
      <w:lvlText w:val="%1."/>
      <w:lvlJc w:val="left"/>
      <w:pPr>
        <w:ind w:left="630" w:hanging="360"/>
      </w:pPr>
      <w:rPr>
        <w:rFonts w:asciiTheme="minorHAnsi" w:eastAsiaTheme="minorEastAsia" w:hAnsiTheme="minorHAnsi" w:cstheme="minorBidi"/>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48826F5B"/>
    <w:multiLevelType w:val="hybridMultilevel"/>
    <w:tmpl w:val="C9D6AFB4"/>
    <w:lvl w:ilvl="0" w:tplc="FAB81680">
      <w:start w:val="1"/>
      <w:numFmt w:val="decimal"/>
      <w:lvlText w:val="%1."/>
      <w:lvlJc w:val="left"/>
      <w:pPr>
        <w:ind w:left="720" w:hanging="360"/>
      </w:pPr>
      <w:rPr>
        <w:rFonts w:hint="default"/>
      </w:rPr>
    </w:lvl>
    <w:lvl w:ilvl="1" w:tplc="8C9816E4" w:tentative="1">
      <w:start w:val="1"/>
      <w:numFmt w:val="lowerLetter"/>
      <w:lvlText w:val="%2."/>
      <w:lvlJc w:val="left"/>
      <w:pPr>
        <w:ind w:left="1440" w:hanging="360"/>
      </w:pPr>
    </w:lvl>
    <w:lvl w:ilvl="2" w:tplc="7256A854" w:tentative="1">
      <w:start w:val="1"/>
      <w:numFmt w:val="lowerRoman"/>
      <w:lvlText w:val="%3."/>
      <w:lvlJc w:val="right"/>
      <w:pPr>
        <w:ind w:left="2160" w:hanging="180"/>
      </w:pPr>
    </w:lvl>
    <w:lvl w:ilvl="3" w:tplc="40AA3862" w:tentative="1">
      <w:start w:val="1"/>
      <w:numFmt w:val="decimal"/>
      <w:lvlText w:val="%4."/>
      <w:lvlJc w:val="left"/>
      <w:pPr>
        <w:ind w:left="2880" w:hanging="360"/>
      </w:pPr>
    </w:lvl>
    <w:lvl w:ilvl="4" w:tplc="9AFEA980" w:tentative="1">
      <w:start w:val="1"/>
      <w:numFmt w:val="lowerLetter"/>
      <w:lvlText w:val="%5."/>
      <w:lvlJc w:val="left"/>
      <w:pPr>
        <w:ind w:left="3600" w:hanging="360"/>
      </w:pPr>
    </w:lvl>
    <w:lvl w:ilvl="5" w:tplc="39723EA0" w:tentative="1">
      <w:start w:val="1"/>
      <w:numFmt w:val="lowerRoman"/>
      <w:lvlText w:val="%6."/>
      <w:lvlJc w:val="right"/>
      <w:pPr>
        <w:ind w:left="4320" w:hanging="180"/>
      </w:pPr>
    </w:lvl>
    <w:lvl w:ilvl="6" w:tplc="0BE4A4D0" w:tentative="1">
      <w:start w:val="1"/>
      <w:numFmt w:val="decimal"/>
      <w:lvlText w:val="%7."/>
      <w:lvlJc w:val="left"/>
      <w:pPr>
        <w:ind w:left="5040" w:hanging="360"/>
      </w:pPr>
    </w:lvl>
    <w:lvl w:ilvl="7" w:tplc="6AA0D90A" w:tentative="1">
      <w:start w:val="1"/>
      <w:numFmt w:val="lowerLetter"/>
      <w:lvlText w:val="%8."/>
      <w:lvlJc w:val="left"/>
      <w:pPr>
        <w:ind w:left="5760" w:hanging="360"/>
      </w:pPr>
    </w:lvl>
    <w:lvl w:ilvl="8" w:tplc="068A3560" w:tentative="1">
      <w:start w:val="1"/>
      <w:numFmt w:val="lowerRoman"/>
      <w:lvlText w:val="%9."/>
      <w:lvlJc w:val="right"/>
      <w:pPr>
        <w:ind w:left="6480" w:hanging="180"/>
      </w:pPr>
    </w:lvl>
  </w:abstractNum>
  <w:abstractNum w:abstractNumId="3">
    <w:nsid w:val="7C9109D2"/>
    <w:multiLevelType w:val="hybridMultilevel"/>
    <w:tmpl w:val="554A8120"/>
    <w:lvl w:ilvl="0" w:tplc="0409000F">
      <w:start w:val="1"/>
      <w:numFmt w:val="decimal"/>
      <w:lvlText w:val="%1."/>
      <w:lvlJc w:val="left"/>
      <w:pPr>
        <w:ind w:left="63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7E7054CE"/>
    <w:multiLevelType w:val="hybridMultilevel"/>
    <w:tmpl w:val="2474DBD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a0NDSzMDUyNjcyNTFW0lEKTi0uzszPAykwrAUAbzQmyiwAAAA="/>
  </w:docVars>
  <w:rsids>
    <w:rsidRoot w:val="00CF4875"/>
    <w:rsid w:val="00003136"/>
    <w:rsid w:val="00003713"/>
    <w:rsid w:val="00005F06"/>
    <w:rsid w:val="000160E6"/>
    <w:rsid w:val="00016BEE"/>
    <w:rsid w:val="00026B09"/>
    <w:rsid w:val="000328AF"/>
    <w:rsid w:val="00056E4C"/>
    <w:rsid w:val="00067394"/>
    <w:rsid w:val="00067761"/>
    <w:rsid w:val="00075AB8"/>
    <w:rsid w:val="000C403A"/>
    <w:rsid w:val="000E0595"/>
    <w:rsid w:val="000E090D"/>
    <w:rsid w:val="000E5420"/>
    <w:rsid w:val="000F7F02"/>
    <w:rsid w:val="00130774"/>
    <w:rsid w:val="00132C17"/>
    <w:rsid w:val="00133C48"/>
    <w:rsid w:val="00135778"/>
    <w:rsid w:val="00136045"/>
    <w:rsid w:val="001557EE"/>
    <w:rsid w:val="00157E9B"/>
    <w:rsid w:val="00166CE0"/>
    <w:rsid w:val="00181715"/>
    <w:rsid w:val="00183CCC"/>
    <w:rsid w:val="00190115"/>
    <w:rsid w:val="00190D3C"/>
    <w:rsid w:val="001911D3"/>
    <w:rsid w:val="001A3E43"/>
    <w:rsid w:val="001A75FB"/>
    <w:rsid w:val="001A7D25"/>
    <w:rsid w:val="001B0E6F"/>
    <w:rsid w:val="001B52A6"/>
    <w:rsid w:val="001C3F29"/>
    <w:rsid w:val="001C7B4F"/>
    <w:rsid w:val="001C7EEB"/>
    <w:rsid w:val="001D5A6E"/>
    <w:rsid w:val="001F0653"/>
    <w:rsid w:val="001F1697"/>
    <w:rsid w:val="001F4C10"/>
    <w:rsid w:val="001F69EE"/>
    <w:rsid w:val="002006CC"/>
    <w:rsid w:val="00203157"/>
    <w:rsid w:val="002074DB"/>
    <w:rsid w:val="00243DDF"/>
    <w:rsid w:val="00255037"/>
    <w:rsid w:val="002559E7"/>
    <w:rsid w:val="0027334A"/>
    <w:rsid w:val="00275C03"/>
    <w:rsid w:val="00281CB5"/>
    <w:rsid w:val="00287100"/>
    <w:rsid w:val="00292B1A"/>
    <w:rsid w:val="00294A6A"/>
    <w:rsid w:val="002A6767"/>
    <w:rsid w:val="002B0B11"/>
    <w:rsid w:val="002B2086"/>
    <w:rsid w:val="002B2E59"/>
    <w:rsid w:val="002B464F"/>
    <w:rsid w:val="002C08CF"/>
    <w:rsid w:val="002C3E91"/>
    <w:rsid w:val="00347339"/>
    <w:rsid w:val="00351FAE"/>
    <w:rsid w:val="00372754"/>
    <w:rsid w:val="00390D32"/>
    <w:rsid w:val="00391568"/>
    <w:rsid w:val="003A2378"/>
    <w:rsid w:val="003A618F"/>
    <w:rsid w:val="003B380B"/>
    <w:rsid w:val="003D0304"/>
    <w:rsid w:val="003F60AF"/>
    <w:rsid w:val="00401E12"/>
    <w:rsid w:val="00416715"/>
    <w:rsid w:val="004167B0"/>
    <w:rsid w:val="004310ED"/>
    <w:rsid w:val="00434569"/>
    <w:rsid w:val="004362B8"/>
    <w:rsid w:val="00437A3F"/>
    <w:rsid w:val="00453BC9"/>
    <w:rsid w:val="004558CB"/>
    <w:rsid w:val="00487249"/>
    <w:rsid w:val="00487E16"/>
    <w:rsid w:val="00487F49"/>
    <w:rsid w:val="004A52F7"/>
    <w:rsid w:val="004D7BAC"/>
    <w:rsid w:val="004F2F78"/>
    <w:rsid w:val="004F5183"/>
    <w:rsid w:val="004F5384"/>
    <w:rsid w:val="00513984"/>
    <w:rsid w:val="00540B26"/>
    <w:rsid w:val="00541F21"/>
    <w:rsid w:val="00550A57"/>
    <w:rsid w:val="00550CF7"/>
    <w:rsid w:val="00550E52"/>
    <w:rsid w:val="00561763"/>
    <w:rsid w:val="00581320"/>
    <w:rsid w:val="00581D23"/>
    <w:rsid w:val="00594824"/>
    <w:rsid w:val="00597F02"/>
    <w:rsid w:val="005A0A19"/>
    <w:rsid w:val="005A2BCF"/>
    <w:rsid w:val="005D766A"/>
    <w:rsid w:val="005F3742"/>
    <w:rsid w:val="005F5FE8"/>
    <w:rsid w:val="00603E00"/>
    <w:rsid w:val="00606271"/>
    <w:rsid w:val="00607E5C"/>
    <w:rsid w:val="006174C3"/>
    <w:rsid w:val="0062445C"/>
    <w:rsid w:val="0063045C"/>
    <w:rsid w:val="00630CF4"/>
    <w:rsid w:val="006378A9"/>
    <w:rsid w:val="00661129"/>
    <w:rsid w:val="00664CE3"/>
    <w:rsid w:val="0067781A"/>
    <w:rsid w:val="006779D7"/>
    <w:rsid w:val="006A088B"/>
    <w:rsid w:val="006E3469"/>
    <w:rsid w:val="00713A3E"/>
    <w:rsid w:val="00714EB4"/>
    <w:rsid w:val="00721C42"/>
    <w:rsid w:val="007252E9"/>
    <w:rsid w:val="0073382A"/>
    <w:rsid w:val="00783E78"/>
    <w:rsid w:val="007924E5"/>
    <w:rsid w:val="00796864"/>
    <w:rsid w:val="007A3966"/>
    <w:rsid w:val="007A7471"/>
    <w:rsid w:val="007C0215"/>
    <w:rsid w:val="007D0747"/>
    <w:rsid w:val="00804CA6"/>
    <w:rsid w:val="00810339"/>
    <w:rsid w:val="00821321"/>
    <w:rsid w:val="008214C7"/>
    <w:rsid w:val="00826D83"/>
    <w:rsid w:val="008511C7"/>
    <w:rsid w:val="00852445"/>
    <w:rsid w:val="00860AF1"/>
    <w:rsid w:val="0087569A"/>
    <w:rsid w:val="00890B17"/>
    <w:rsid w:val="008C0F2B"/>
    <w:rsid w:val="008C44C3"/>
    <w:rsid w:val="008D6D76"/>
    <w:rsid w:val="008E50AF"/>
    <w:rsid w:val="00954619"/>
    <w:rsid w:val="00962ABF"/>
    <w:rsid w:val="00966F89"/>
    <w:rsid w:val="0097542C"/>
    <w:rsid w:val="00977BCC"/>
    <w:rsid w:val="00984A05"/>
    <w:rsid w:val="009A4513"/>
    <w:rsid w:val="009E20DB"/>
    <w:rsid w:val="009E5061"/>
    <w:rsid w:val="009E5E3F"/>
    <w:rsid w:val="009F4D56"/>
    <w:rsid w:val="009F68CF"/>
    <w:rsid w:val="00A058E9"/>
    <w:rsid w:val="00A063BB"/>
    <w:rsid w:val="00A1322C"/>
    <w:rsid w:val="00A27BD7"/>
    <w:rsid w:val="00A41058"/>
    <w:rsid w:val="00A46DA7"/>
    <w:rsid w:val="00A52154"/>
    <w:rsid w:val="00A6082D"/>
    <w:rsid w:val="00A674D4"/>
    <w:rsid w:val="00A70F3D"/>
    <w:rsid w:val="00A73D2A"/>
    <w:rsid w:val="00A75FD3"/>
    <w:rsid w:val="00A83AE5"/>
    <w:rsid w:val="00A8421E"/>
    <w:rsid w:val="00A938B3"/>
    <w:rsid w:val="00AD0DCA"/>
    <w:rsid w:val="00AF4575"/>
    <w:rsid w:val="00B03146"/>
    <w:rsid w:val="00B04B54"/>
    <w:rsid w:val="00B10097"/>
    <w:rsid w:val="00B14F92"/>
    <w:rsid w:val="00B26007"/>
    <w:rsid w:val="00B37A56"/>
    <w:rsid w:val="00B64AF5"/>
    <w:rsid w:val="00B916A8"/>
    <w:rsid w:val="00B948CB"/>
    <w:rsid w:val="00B97080"/>
    <w:rsid w:val="00BA0E51"/>
    <w:rsid w:val="00BA3BA7"/>
    <w:rsid w:val="00BA683B"/>
    <w:rsid w:val="00BB4088"/>
    <w:rsid w:val="00BB610B"/>
    <w:rsid w:val="00BD617F"/>
    <w:rsid w:val="00BD6DD4"/>
    <w:rsid w:val="00BE4ACC"/>
    <w:rsid w:val="00BF5475"/>
    <w:rsid w:val="00C01FCE"/>
    <w:rsid w:val="00C32FFD"/>
    <w:rsid w:val="00C41B23"/>
    <w:rsid w:val="00C55AE0"/>
    <w:rsid w:val="00C85116"/>
    <w:rsid w:val="00C861FD"/>
    <w:rsid w:val="00C96651"/>
    <w:rsid w:val="00C97E33"/>
    <w:rsid w:val="00CE1E35"/>
    <w:rsid w:val="00CF4875"/>
    <w:rsid w:val="00D16ACA"/>
    <w:rsid w:val="00D20986"/>
    <w:rsid w:val="00D37503"/>
    <w:rsid w:val="00D55DCD"/>
    <w:rsid w:val="00D6497B"/>
    <w:rsid w:val="00D6664A"/>
    <w:rsid w:val="00D8267D"/>
    <w:rsid w:val="00D865BF"/>
    <w:rsid w:val="00DB3363"/>
    <w:rsid w:val="00DB71EF"/>
    <w:rsid w:val="00DD0C78"/>
    <w:rsid w:val="00DF32A3"/>
    <w:rsid w:val="00E03CC1"/>
    <w:rsid w:val="00E06DDA"/>
    <w:rsid w:val="00E32266"/>
    <w:rsid w:val="00E538B7"/>
    <w:rsid w:val="00E57AAD"/>
    <w:rsid w:val="00E83F00"/>
    <w:rsid w:val="00EB3DCB"/>
    <w:rsid w:val="00EC429A"/>
    <w:rsid w:val="00ED219B"/>
    <w:rsid w:val="00ED297A"/>
    <w:rsid w:val="00EF357F"/>
    <w:rsid w:val="00EF5802"/>
    <w:rsid w:val="00F05E5C"/>
    <w:rsid w:val="00F06DD8"/>
    <w:rsid w:val="00F34C6D"/>
    <w:rsid w:val="00F54A57"/>
    <w:rsid w:val="00F5759E"/>
    <w:rsid w:val="00F6064C"/>
    <w:rsid w:val="00F848A5"/>
    <w:rsid w:val="00F85DCD"/>
    <w:rsid w:val="00FB1AD3"/>
    <w:rsid w:val="00FB2C5F"/>
    <w:rsid w:val="00FB48E7"/>
    <w:rsid w:val="00FB5CE0"/>
    <w:rsid w:val="00FE1067"/>
    <w:rsid w:val="00FE4396"/>
    <w:rsid w:val="00FE76CD"/>
    <w:rsid w:val="00FF0E99"/>
    <w:rsid w:val="00FF2F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875"/>
  </w:style>
  <w:style w:type="paragraph" w:styleId="Footer">
    <w:name w:val="footer"/>
    <w:basedOn w:val="Normal"/>
    <w:link w:val="FooterChar"/>
    <w:uiPriority w:val="99"/>
    <w:unhideWhenUsed/>
    <w:rsid w:val="00CF4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875"/>
  </w:style>
  <w:style w:type="paragraph" w:styleId="BalloonText">
    <w:name w:val="Balloon Text"/>
    <w:basedOn w:val="Normal"/>
    <w:link w:val="BalloonTextChar"/>
    <w:uiPriority w:val="99"/>
    <w:semiHidden/>
    <w:unhideWhenUsed/>
    <w:rsid w:val="00CF48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4875"/>
    <w:rPr>
      <w:rFonts w:ascii="Tahoma" w:hAnsi="Tahoma" w:cs="Tahoma"/>
      <w:sz w:val="16"/>
      <w:szCs w:val="16"/>
    </w:rPr>
  </w:style>
  <w:style w:type="paragraph" w:styleId="EndnoteText">
    <w:name w:val="endnote text"/>
    <w:basedOn w:val="Normal"/>
    <w:link w:val="EndnoteTextChar"/>
    <w:uiPriority w:val="99"/>
    <w:semiHidden/>
    <w:unhideWhenUsed/>
    <w:rsid w:val="00CF4875"/>
    <w:pPr>
      <w:spacing w:after="0" w:line="240" w:lineRule="auto"/>
    </w:pPr>
    <w:rPr>
      <w:sz w:val="20"/>
      <w:szCs w:val="20"/>
    </w:rPr>
  </w:style>
  <w:style w:type="character" w:customStyle="1" w:styleId="EndnoteTextChar">
    <w:name w:val="Endnote Text Char"/>
    <w:link w:val="EndnoteText"/>
    <w:uiPriority w:val="99"/>
    <w:semiHidden/>
    <w:rsid w:val="00CF4875"/>
    <w:rPr>
      <w:sz w:val="20"/>
      <w:szCs w:val="20"/>
    </w:rPr>
  </w:style>
  <w:style w:type="character" w:styleId="EndnoteReference">
    <w:name w:val="endnote reference"/>
    <w:uiPriority w:val="99"/>
    <w:semiHidden/>
    <w:unhideWhenUsed/>
    <w:rsid w:val="00CF4875"/>
    <w:rPr>
      <w:vertAlign w:val="superscript"/>
    </w:rPr>
  </w:style>
  <w:style w:type="paragraph" w:styleId="FootnoteText">
    <w:name w:val="footnote text"/>
    <w:basedOn w:val="Normal"/>
    <w:link w:val="FootnoteTextChar"/>
    <w:uiPriority w:val="99"/>
    <w:semiHidden/>
    <w:unhideWhenUsed/>
    <w:rsid w:val="00CF4875"/>
    <w:pPr>
      <w:spacing w:after="0" w:line="240" w:lineRule="auto"/>
    </w:pPr>
    <w:rPr>
      <w:sz w:val="20"/>
      <w:szCs w:val="20"/>
    </w:rPr>
  </w:style>
  <w:style w:type="character" w:customStyle="1" w:styleId="FootnoteTextChar">
    <w:name w:val="Footnote Text Char"/>
    <w:link w:val="FootnoteText"/>
    <w:uiPriority w:val="99"/>
    <w:semiHidden/>
    <w:rsid w:val="00CF4875"/>
    <w:rPr>
      <w:sz w:val="20"/>
      <w:szCs w:val="20"/>
    </w:rPr>
  </w:style>
  <w:style w:type="character" w:styleId="FootnoteReference">
    <w:name w:val="footnote reference"/>
    <w:uiPriority w:val="99"/>
    <w:semiHidden/>
    <w:unhideWhenUsed/>
    <w:rsid w:val="00CF4875"/>
    <w:rPr>
      <w:vertAlign w:val="superscript"/>
    </w:rPr>
  </w:style>
  <w:style w:type="character" w:styleId="Hyperlink">
    <w:name w:val="Hyperlink"/>
    <w:uiPriority w:val="99"/>
    <w:unhideWhenUsed/>
    <w:rsid w:val="00B10097"/>
    <w:rPr>
      <w:color w:val="0000FF"/>
      <w:u w:val="single"/>
    </w:rPr>
  </w:style>
  <w:style w:type="paragraph" w:styleId="Bibliography">
    <w:name w:val="Bibliography"/>
    <w:basedOn w:val="Normal"/>
    <w:next w:val="Normal"/>
    <w:uiPriority w:val="37"/>
    <w:unhideWhenUsed/>
    <w:rsid w:val="00D6664A"/>
    <w:pPr>
      <w:spacing w:after="0" w:line="240" w:lineRule="auto"/>
      <w:ind w:left="720" w:hanging="720"/>
    </w:pPr>
  </w:style>
  <w:style w:type="character" w:styleId="CommentReference">
    <w:name w:val="annotation reference"/>
    <w:basedOn w:val="DefaultParagraphFont"/>
    <w:uiPriority w:val="99"/>
    <w:semiHidden/>
    <w:unhideWhenUsed/>
    <w:rsid w:val="0097542C"/>
    <w:rPr>
      <w:sz w:val="16"/>
      <w:szCs w:val="16"/>
    </w:rPr>
  </w:style>
  <w:style w:type="paragraph" w:styleId="CommentText">
    <w:name w:val="annotation text"/>
    <w:basedOn w:val="Normal"/>
    <w:link w:val="CommentTextChar"/>
    <w:uiPriority w:val="99"/>
    <w:semiHidden/>
    <w:unhideWhenUsed/>
    <w:rsid w:val="0097542C"/>
    <w:pPr>
      <w:spacing w:line="240" w:lineRule="auto"/>
    </w:pPr>
    <w:rPr>
      <w:sz w:val="20"/>
      <w:szCs w:val="20"/>
    </w:rPr>
  </w:style>
  <w:style w:type="character" w:customStyle="1" w:styleId="CommentTextChar">
    <w:name w:val="Comment Text Char"/>
    <w:basedOn w:val="DefaultParagraphFont"/>
    <w:link w:val="CommentText"/>
    <w:uiPriority w:val="99"/>
    <w:semiHidden/>
    <w:rsid w:val="0097542C"/>
  </w:style>
  <w:style w:type="paragraph" w:styleId="CommentSubject">
    <w:name w:val="annotation subject"/>
    <w:basedOn w:val="CommentText"/>
    <w:next w:val="CommentText"/>
    <w:link w:val="CommentSubjectChar"/>
    <w:uiPriority w:val="99"/>
    <w:semiHidden/>
    <w:unhideWhenUsed/>
    <w:rsid w:val="0097542C"/>
    <w:rPr>
      <w:b/>
      <w:bCs/>
    </w:rPr>
  </w:style>
  <w:style w:type="character" w:customStyle="1" w:styleId="CommentSubjectChar">
    <w:name w:val="Comment Subject Char"/>
    <w:basedOn w:val="CommentTextChar"/>
    <w:link w:val="CommentSubject"/>
    <w:uiPriority w:val="99"/>
    <w:semiHidden/>
    <w:rsid w:val="0097542C"/>
    <w:rPr>
      <w:b/>
      <w:bCs/>
    </w:rPr>
  </w:style>
  <w:style w:type="paragraph" w:styleId="ListParagraph">
    <w:name w:val="List Paragraph"/>
    <w:basedOn w:val="Normal"/>
    <w:uiPriority w:val="34"/>
    <w:unhideWhenUsed/>
    <w:qFormat/>
    <w:rsid w:val="00D37503"/>
    <w:pPr>
      <w:spacing w:after="0" w:line="480" w:lineRule="auto"/>
      <w:ind w:left="720"/>
      <w:contextualSpacing/>
    </w:pPr>
    <w:rPr>
      <w:rFonts w:asciiTheme="minorHAnsi" w:eastAsiaTheme="minorEastAsia" w:hAnsiTheme="minorHAnsi" w:cstheme="minorBidi"/>
      <w:kern w:val="24"/>
      <w:sz w:val="24"/>
      <w:szCs w:val="24"/>
      <w:lang w:eastAsia="ja-JP"/>
    </w:rPr>
  </w:style>
  <w:style w:type="paragraph" w:customStyle="1" w:styleId="Title2">
    <w:name w:val="Title 2"/>
    <w:basedOn w:val="Normal"/>
    <w:uiPriority w:val="1"/>
    <w:qFormat/>
    <w:rsid w:val="00D37503"/>
    <w:pPr>
      <w:spacing w:after="0" w:line="480" w:lineRule="auto"/>
      <w:jc w:val="center"/>
    </w:pPr>
    <w:rPr>
      <w:rFonts w:asciiTheme="minorHAnsi" w:eastAsiaTheme="minorEastAsia" w:hAnsiTheme="minorHAnsi" w:cstheme="minorBidi"/>
      <w:kern w:val="24"/>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8401754-558D-42BE-A00B-82FE08505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1462</Words>
  <Characters>8337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2019-06-03T01:50:00Z</dcterms:created>
  <dcterms:modified xsi:type="dcterms:W3CDTF">2019-06-03T01:50:00Z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zotero-version="5.0.65"&gt;&lt;session id="WkjoishH"/&gt;&lt;style id="http://www.zotero.org/styles/chicago-fullnote-bibliography" locale="en-US" hasBibliography="1" bibliographyStyleHasBeenSet="1"/&gt;&lt;prefs&gt;&lt;pref name="fieldType" value="Field"/&gt;</vt:lpwstr>
  </property>
  <property fmtid="{D5CDD505-2E9C-101B-9397-08002B2CF9AE}" pid="3" name="ZOTERO_PREF_2">
    <vt:lpwstr>&lt;pref name="noteType" value="1"/&gt;&lt;/prefs&gt;&lt;/data&gt;</vt:lpwstr>
  </property>
</Properties>
</file>