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7171C4" w:rsidRDefault="00D62A83" w:rsidP="007171C4">
      <w:pPr>
        <w:spacing w:line="480" w:lineRule="auto"/>
        <w:rPr>
          <w:rFonts w:asciiTheme="majorBidi" w:hAnsiTheme="majorBidi" w:cstheme="majorBidi"/>
          <w:sz w:val="24"/>
          <w:szCs w:val="24"/>
        </w:rPr>
      </w:pPr>
      <w:r w:rsidRPr="007171C4">
        <w:rPr>
          <w:rFonts w:asciiTheme="majorBidi" w:hAnsiTheme="majorBidi" w:cstheme="majorBidi"/>
          <w:sz w:val="24"/>
          <w:szCs w:val="24"/>
        </w:rPr>
        <w:t>Submitted by</w:t>
      </w:r>
    </w:p>
    <w:p w:rsidR="00D62A83" w:rsidRPr="007171C4" w:rsidRDefault="00D62A83" w:rsidP="007171C4">
      <w:pPr>
        <w:spacing w:line="480" w:lineRule="auto"/>
        <w:rPr>
          <w:rFonts w:asciiTheme="majorBidi" w:hAnsiTheme="majorBidi" w:cstheme="majorBidi"/>
          <w:sz w:val="24"/>
          <w:szCs w:val="24"/>
        </w:rPr>
      </w:pPr>
      <w:r w:rsidRPr="007171C4">
        <w:rPr>
          <w:rFonts w:asciiTheme="majorBidi" w:hAnsiTheme="majorBidi" w:cstheme="majorBidi"/>
          <w:sz w:val="24"/>
          <w:szCs w:val="24"/>
        </w:rPr>
        <w:t xml:space="preserve"> Submitted to</w:t>
      </w:r>
    </w:p>
    <w:p w:rsidR="00D62A83" w:rsidRPr="007171C4" w:rsidRDefault="00D62A83" w:rsidP="007171C4">
      <w:pPr>
        <w:spacing w:line="480" w:lineRule="auto"/>
        <w:rPr>
          <w:rFonts w:asciiTheme="majorBidi" w:hAnsiTheme="majorBidi" w:cstheme="majorBidi"/>
          <w:sz w:val="24"/>
          <w:szCs w:val="24"/>
        </w:rPr>
      </w:pPr>
      <w:r w:rsidRPr="007171C4">
        <w:rPr>
          <w:rFonts w:asciiTheme="majorBidi" w:hAnsiTheme="majorBidi" w:cstheme="majorBidi"/>
          <w:sz w:val="24"/>
          <w:szCs w:val="24"/>
        </w:rPr>
        <w:t xml:space="preserve"> Assignment </w:t>
      </w:r>
    </w:p>
    <w:p w:rsidR="00D62A83" w:rsidRPr="007171C4" w:rsidRDefault="00D62A83" w:rsidP="007171C4">
      <w:pPr>
        <w:spacing w:line="480" w:lineRule="auto"/>
        <w:rPr>
          <w:rFonts w:asciiTheme="majorBidi" w:hAnsiTheme="majorBidi" w:cstheme="majorBidi"/>
          <w:sz w:val="24"/>
          <w:szCs w:val="24"/>
        </w:rPr>
      </w:pPr>
      <w:r w:rsidRPr="007171C4">
        <w:rPr>
          <w:rFonts w:asciiTheme="majorBidi" w:hAnsiTheme="majorBidi" w:cstheme="majorBidi"/>
          <w:sz w:val="24"/>
          <w:szCs w:val="24"/>
        </w:rPr>
        <w:t xml:space="preserve"> Date</w:t>
      </w:r>
    </w:p>
    <w:p w:rsidR="00D62A83" w:rsidRPr="007171C4" w:rsidRDefault="00D62A83" w:rsidP="007171C4">
      <w:pPr>
        <w:spacing w:line="480" w:lineRule="auto"/>
        <w:jc w:val="center"/>
        <w:rPr>
          <w:rFonts w:asciiTheme="majorBidi" w:hAnsiTheme="majorBidi" w:cstheme="majorBidi"/>
          <w:sz w:val="24"/>
          <w:szCs w:val="24"/>
        </w:rPr>
      </w:pPr>
      <w:r w:rsidRPr="007171C4">
        <w:rPr>
          <w:rFonts w:asciiTheme="majorBidi" w:hAnsiTheme="majorBidi" w:cstheme="majorBidi"/>
          <w:sz w:val="24"/>
          <w:szCs w:val="24"/>
        </w:rPr>
        <w:t>Part 1</w:t>
      </w:r>
      <w:r w:rsidRPr="007171C4">
        <w:rPr>
          <w:rFonts w:asciiTheme="majorBidi" w:hAnsiTheme="majorBidi" w:cstheme="majorBidi"/>
          <w:sz w:val="24"/>
          <w:szCs w:val="24"/>
        </w:rPr>
        <w:t xml:space="preserve"> discussion</w:t>
      </w:r>
    </w:p>
    <w:p w:rsidR="00D62A83" w:rsidRPr="007171C4" w:rsidRDefault="00D62A83" w:rsidP="007171C4">
      <w:pPr>
        <w:spacing w:line="480" w:lineRule="auto"/>
        <w:rPr>
          <w:rFonts w:asciiTheme="majorBidi" w:hAnsiTheme="majorBidi" w:cstheme="majorBidi"/>
          <w:b/>
          <w:bCs/>
          <w:sz w:val="24"/>
          <w:szCs w:val="24"/>
        </w:rPr>
      </w:pPr>
      <w:r w:rsidRPr="007171C4">
        <w:rPr>
          <w:rFonts w:asciiTheme="majorBidi" w:hAnsiTheme="majorBidi" w:cstheme="majorBidi"/>
          <w:b/>
          <w:bCs/>
          <w:sz w:val="24"/>
          <w:szCs w:val="24"/>
        </w:rPr>
        <w:t>Budget cuts at SUNY Albany to hit academic programs</w:t>
      </w:r>
    </w:p>
    <w:p w:rsidR="00C963D7" w:rsidRPr="00C963D7" w:rsidRDefault="00C963D7" w:rsidP="00C963D7">
      <w:pPr>
        <w:spacing w:line="480" w:lineRule="auto"/>
        <w:rPr>
          <w:rFonts w:asciiTheme="majorBidi" w:hAnsiTheme="majorBidi" w:cstheme="majorBidi"/>
          <w:sz w:val="24"/>
          <w:szCs w:val="24"/>
        </w:rPr>
      </w:pPr>
      <w:r w:rsidRPr="00C963D7">
        <w:rPr>
          <w:rFonts w:asciiTheme="majorBidi" w:hAnsiTheme="majorBidi" w:cstheme="majorBidi"/>
          <w:sz w:val="24"/>
          <w:szCs w:val="24"/>
        </w:rPr>
        <w:t>In this letter, the problem is related to the cut down of academic budget for SUNY Albany. Author use rhetoric tools like logos, ethos and pathos to create appeal. “In fact, over the past three years, the campus has cumulatively suffered more than $33.5 million in state tax support reductions - more than a 30% decline.”(is an example of logos). “ It remains critically important for the University to rethink and rebalance its core academic and research mission”( pathos). “Hundreds of jobs and several arts, humanities and language programs could get the axe at SUNY”(ethos)</w:t>
      </w:r>
    </w:p>
    <w:p w:rsidR="00C963D7" w:rsidRPr="00C963D7" w:rsidRDefault="00C963D7" w:rsidP="00C963D7">
      <w:pPr>
        <w:spacing w:line="480" w:lineRule="auto"/>
        <w:rPr>
          <w:rFonts w:asciiTheme="majorBidi" w:hAnsiTheme="majorBidi" w:cstheme="majorBidi"/>
          <w:sz w:val="24"/>
          <w:szCs w:val="24"/>
        </w:rPr>
      </w:pPr>
      <w:r w:rsidRPr="00C963D7">
        <w:rPr>
          <w:rFonts w:asciiTheme="majorBidi" w:hAnsiTheme="majorBidi" w:cstheme="majorBidi"/>
          <w:sz w:val="24"/>
          <w:szCs w:val="24"/>
        </w:rPr>
        <w:t>The fallacy is used at many places in this letter like; “No school or college has been exempt from these reductions, and some areas have borne more of the burden only because of the opportunistic way in which the cuts had to be managed in the short term”.</w:t>
      </w:r>
    </w:p>
    <w:p w:rsidR="00C963D7" w:rsidRPr="00C963D7" w:rsidRDefault="00C963D7" w:rsidP="00C963D7">
      <w:pPr>
        <w:spacing w:line="480" w:lineRule="auto"/>
        <w:rPr>
          <w:rFonts w:asciiTheme="majorBidi" w:hAnsiTheme="majorBidi" w:cstheme="majorBidi"/>
          <w:b/>
          <w:bCs/>
          <w:sz w:val="24"/>
          <w:szCs w:val="24"/>
        </w:rPr>
      </w:pPr>
      <w:r w:rsidRPr="00C963D7">
        <w:rPr>
          <w:rFonts w:asciiTheme="majorBidi" w:hAnsiTheme="majorBidi" w:cstheme="majorBidi"/>
          <w:b/>
          <w:bCs/>
          <w:sz w:val="24"/>
          <w:szCs w:val="24"/>
        </w:rPr>
        <w:t>The Crisis of the Humanities Officially Arrives</w:t>
      </w:r>
    </w:p>
    <w:p w:rsidR="00C963D7" w:rsidRPr="00C963D7" w:rsidRDefault="00C963D7" w:rsidP="00C963D7">
      <w:pPr>
        <w:spacing w:line="480" w:lineRule="auto"/>
        <w:rPr>
          <w:rFonts w:asciiTheme="majorBidi" w:hAnsiTheme="majorBidi" w:cstheme="majorBidi"/>
          <w:sz w:val="24"/>
          <w:szCs w:val="24"/>
        </w:rPr>
      </w:pPr>
      <w:r w:rsidRPr="00C963D7">
        <w:rPr>
          <w:rFonts w:asciiTheme="majorBidi" w:hAnsiTheme="majorBidi" w:cstheme="majorBidi"/>
          <w:sz w:val="24"/>
          <w:szCs w:val="24"/>
        </w:rPr>
        <w:t xml:space="preserve">In this text, the author tried to use rhetoric tools to create emotional appeal by saying that SUNY is suffering from grant reduction, which may cause cut down in many educational programs.  The example of fallacy used in this text is, “Based on his performance in this instance, President </w:t>
      </w:r>
      <w:r w:rsidRPr="00C963D7">
        <w:rPr>
          <w:rFonts w:asciiTheme="majorBidi" w:hAnsiTheme="majorBidi" w:cstheme="majorBidi"/>
          <w:sz w:val="24"/>
          <w:szCs w:val="24"/>
        </w:rPr>
        <w:lastRenderedPageBreak/>
        <w:t>Philip (who is without a doctoral degree and who has little if any experience was teaching or researching) is not that kind of administrator, although he does exhibit some skill.”</w:t>
      </w:r>
    </w:p>
    <w:p w:rsidR="00C963D7" w:rsidRPr="00C963D7" w:rsidRDefault="00C963D7" w:rsidP="00C963D7">
      <w:pPr>
        <w:spacing w:line="480" w:lineRule="auto"/>
        <w:rPr>
          <w:rFonts w:asciiTheme="majorBidi" w:hAnsiTheme="majorBidi" w:cstheme="majorBidi"/>
          <w:b/>
          <w:bCs/>
          <w:sz w:val="24"/>
          <w:szCs w:val="24"/>
        </w:rPr>
      </w:pPr>
      <w:bookmarkStart w:id="0" w:name="_GoBack"/>
      <w:r w:rsidRPr="00C963D7">
        <w:rPr>
          <w:rFonts w:asciiTheme="majorBidi" w:hAnsiTheme="majorBidi" w:cstheme="majorBidi"/>
          <w:b/>
          <w:bCs/>
          <w:sz w:val="24"/>
          <w:szCs w:val="24"/>
        </w:rPr>
        <w:t>A Faustian Bargain</w:t>
      </w:r>
    </w:p>
    <w:bookmarkEnd w:id="0"/>
    <w:p w:rsidR="00C963D7" w:rsidRPr="00C963D7" w:rsidRDefault="00C963D7" w:rsidP="00C963D7">
      <w:pPr>
        <w:spacing w:line="480" w:lineRule="auto"/>
        <w:rPr>
          <w:rFonts w:asciiTheme="majorBidi" w:hAnsiTheme="majorBidi" w:cstheme="majorBidi"/>
          <w:sz w:val="24"/>
          <w:szCs w:val="24"/>
        </w:rPr>
      </w:pPr>
      <w:r w:rsidRPr="00C963D7">
        <w:rPr>
          <w:rFonts w:asciiTheme="majorBidi" w:hAnsiTheme="majorBidi" w:cstheme="majorBidi"/>
          <w:sz w:val="24"/>
          <w:szCs w:val="24"/>
        </w:rPr>
        <w:t xml:space="preserve">In this text, the rhetoric device by using logic to create an emotional appeal.   Example of fallacy in this letter is “the university should be run like a business”. </w:t>
      </w:r>
    </w:p>
    <w:p w:rsidR="00C963D7" w:rsidRPr="00C963D7" w:rsidRDefault="00C963D7" w:rsidP="00C963D7">
      <w:pPr>
        <w:spacing w:line="480" w:lineRule="auto"/>
        <w:rPr>
          <w:rFonts w:asciiTheme="majorBidi" w:hAnsiTheme="majorBidi" w:cstheme="majorBidi"/>
          <w:sz w:val="24"/>
          <w:szCs w:val="24"/>
        </w:rPr>
      </w:pPr>
      <w:r w:rsidRPr="00C963D7">
        <w:rPr>
          <w:rFonts w:asciiTheme="majorBidi" w:hAnsiTheme="majorBidi" w:cstheme="majorBidi"/>
          <w:sz w:val="24"/>
          <w:szCs w:val="24"/>
        </w:rPr>
        <w:t xml:space="preserve"> </w:t>
      </w:r>
    </w:p>
    <w:p w:rsidR="00C963D7" w:rsidRPr="00C963D7" w:rsidRDefault="00C963D7" w:rsidP="00C963D7">
      <w:pPr>
        <w:spacing w:line="480" w:lineRule="auto"/>
        <w:jc w:val="center"/>
        <w:rPr>
          <w:rFonts w:asciiTheme="majorBidi" w:hAnsiTheme="majorBidi" w:cstheme="majorBidi"/>
          <w:b/>
          <w:bCs/>
          <w:sz w:val="24"/>
          <w:szCs w:val="24"/>
        </w:rPr>
      </w:pPr>
      <w:r w:rsidRPr="00C963D7">
        <w:rPr>
          <w:rFonts w:asciiTheme="majorBidi" w:hAnsiTheme="majorBidi" w:cstheme="majorBidi"/>
          <w:b/>
          <w:bCs/>
          <w:sz w:val="24"/>
          <w:szCs w:val="24"/>
        </w:rPr>
        <w:t>Part 2 – replies</w:t>
      </w:r>
    </w:p>
    <w:p w:rsidR="00C963D7" w:rsidRPr="00C963D7" w:rsidRDefault="00C963D7" w:rsidP="00C963D7">
      <w:pPr>
        <w:spacing w:line="480" w:lineRule="auto"/>
        <w:rPr>
          <w:rFonts w:asciiTheme="majorBidi" w:hAnsiTheme="majorBidi" w:cstheme="majorBidi"/>
          <w:sz w:val="24"/>
          <w:szCs w:val="24"/>
        </w:rPr>
      </w:pPr>
      <w:r w:rsidRPr="00C963D7">
        <w:rPr>
          <w:rFonts w:asciiTheme="majorBidi" w:hAnsiTheme="majorBidi" w:cstheme="majorBidi"/>
          <w:sz w:val="24"/>
          <w:szCs w:val="24"/>
        </w:rPr>
        <w:t>Reply post 1</w:t>
      </w:r>
    </w:p>
    <w:p w:rsidR="00C963D7" w:rsidRPr="00C963D7" w:rsidRDefault="00C963D7" w:rsidP="00C963D7">
      <w:pPr>
        <w:spacing w:line="480" w:lineRule="auto"/>
        <w:rPr>
          <w:rFonts w:asciiTheme="majorBidi" w:hAnsiTheme="majorBidi" w:cstheme="majorBidi"/>
          <w:sz w:val="24"/>
          <w:szCs w:val="24"/>
        </w:rPr>
      </w:pPr>
      <w:r w:rsidRPr="00C963D7">
        <w:rPr>
          <w:rFonts w:asciiTheme="majorBidi" w:hAnsiTheme="majorBidi" w:cstheme="majorBidi"/>
          <w:sz w:val="24"/>
          <w:szCs w:val="24"/>
        </w:rPr>
        <w:t>Thank you for your post, and I can see some good points in your post primarily related to fallacies and rhetoric tools used in all the three texts and I like the way you introduced your post by giving the similarity in between all three documents. The only thing lacking in your work is using quotes because you did not use any direct quote from texts to show rhetoric tool or fallacy. By using direct quotes or examples from text make our point of easy to understand and reliable. The way you presented your discussion is good, and you provide all details in points that make it easy to read.</w:t>
      </w:r>
    </w:p>
    <w:p w:rsidR="00C963D7" w:rsidRPr="00C963D7" w:rsidRDefault="00C963D7" w:rsidP="00C963D7">
      <w:pPr>
        <w:spacing w:line="480" w:lineRule="auto"/>
        <w:rPr>
          <w:rFonts w:asciiTheme="majorBidi" w:hAnsiTheme="majorBidi" w:cstheme="majorBidi"/>
          <w:sz w:val="24"/>
          <w:szCs w:val="24"/>
        </w:rPr>
      </w:pPr>
      <w:r w:rsidRPr="00C963D7">
        <w:rPr>
          <w:rFonts w:asciiTheme="majorBidi" w:hAnsiTheme="majorBidi" w:cstheme="majorBidi"/>
          <w:sz w:val="24"/>
          <w:szCs w:val="24"/>
        </w:rPr>
        <w:t xml:space="preserve"> </w:t>
      </w:r>
    </w:p>
    <w:p w:rsidR="00C963D7" w:rsidRPr="00C963D7" w:rsidRDefault="00C963D7" w:rsidP="00C963D7">
      <w:pPr>
        <w:spacing w:line="480" w:lineRule="auto"/>
        <w:rPr>
          <w:rFonts w:asciiTheme="majorBidi" w:hAnsiTheme="majorBidi" w:cstheme="majorBidi"/>
          <w:sz w:val="24"/>
          <w:szCs w:val="24"/>
        </w:rPr>
      </w:pPr>
      <w:r w:rsidRPr="00C963D7">
        <w:rPr>
          <w:rFonts w:asciiTheme="majorBidi" w:hAnsiTheme="majorBidi" w:cstheme="majorBidi"/>
          <w:sz w:val="24"/>
          <w:szCs w:val="24"/>
        </w:rPr>
        <w:t xml:space="preserve">Reply post 2 </w:t>
      </w:r>
    </w:p>
    <w:p w:rsidR="007171C4" w:rsidRPr="007171C4" w:rsidRDefault="00C963D7" w:rsidP="00C963D7">
      <w:pPr>
        <w:spacing w:line="480" w:lineRule="auto"/>
        <w:rPr>
          <w:rFonts w:asciiTheme="majorBidi" w:hAnsiTheme="majorBidi" w:cstheme="majorBidi"/>
          <w:sz w:val="24"/>
          <w:szCs w:val="24"/>
        </w:rPr>
      </w:pPr>
      <w:r w:rsidRPr="00C963D7">
        <w:rPr>
          <w:rFonts w:asciiTheme="majorBidi" w:hAnsiTheme="majorBidi" w:cstheme="majorBidi"/>
          <w:sz w:val="24"/>
          <w:szCs w:val="24"/>
        </w:rPr>
        <w:t xml:space="preserve">Thank you for your interesting post, and I have found some good points in your post that make me easy to think and understand these texts from fallacy or rhetoric devices. You have provided a detailed description of all the three texts, and it is straightforward to find everything in one paragraph. The only thing lacking in your work is using quotes because you did not use any </w:t>
      </w:r>
      <w:r w:rsidRPr="00C963D7">
        <w:rPr>
          <w:rFonts w:asciiTheme="majorBidi" w:hAnsiTheme="majorBidi" w:cstheme="majorBidi"/>
          <w:sz w:val="24"/>
          <w:szCs w:val="24"/>
        </w:rPr>
        <w:lastRenderedPageBreak/>
        <w:t>direct quote from texts to show rhetoric tool or fallacy. By using direct quotes or examples from text make our point of easy to understand and reliable.</w:t>
      </w:r>
    </w:p>
    <w:sectPr w:rsidR="007171C4" w:rsidRPr="007171C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6FC" w:rsidRDefault="00F036FC" w:rsidP="00D62A83">
      <w:pPr>
        <w:spacing w:after="0" w:line="240" w:lineRule="auto"/>
      </w:pPr>
      <w:r>
        <w:separator/>
      </w:r>
    </w:p>
  </w:endnote>
  <w:endnote w:type="continuationSeparator" w:id="0">
    <w:p w:rsidR="00F036FC" w:rsidRDefault="00F036FC" w:rsidP="00D6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6FC" w:rsidRDefault="00F036FC" w:rsidP="00D62A83">
      <w:pPr>
        <w:spacing w:after="0" w:line="240" w:lineRule="auto"/>
      </w:pPr>
      <w:r>
        <w:separator/>
      </w:r>
    </w:p>
  </w:footnote>
  <w:footnote w:type="continuationSeparator" w:id="0">
    <w:p w:rsidR="00F036FC" w:rsidRDefault="00F036FC" w:rsidP="00D62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A83" w:rsidRDefault="00D62A83">
    <w:pPr>
      <w:pStyle w:val="Header"/>
      <w:jc w:val="right"/>
    </w:pPr>
    <w:r>
      <w:t xml:space="preserve">Last name </w:t>
    </w:r>
    <w:sdt>
      <w:sdtPr>
        <w:id w:val="-5996414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62A83" w:rsidRDefault="00D62A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W0MDU3MzE1M7K0sLRU0lEKTi0uzszPAykwrAUAyc9SeCwAAAA="/>
  </w:docVars>
  <w:rsids>
    <w:rsidRoot w:val="00D440EA"/>
    <w:rsid w:val="007171C4"/>
    <w:rsid w:val="00851B94"/>
    <w:rsid w:val="0087698C"/>
    <w:rsid w:val="00986007"/>
    <w:rsid w:val="00A8684A"/>
    <w:rsid w:val="00B62D69"/>
    <w:rsid w:val="00C963D7"/>
    <w:rsid w:val="00D440EA"/>
    <w:rsid w:val="00D62A83"/>
    <w:rsid w:val="00F036FC"/>
    <w:rsid w:val="00F427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569A"/>
  <w15:chartTrackingRefBased/>
  <w15:docId w15:val="{F63BCD63-D252-4125-9BA0-D1266797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A83"/>
  </w:style>
  <w:style w:type="paragraph" w:styleId="Footer">
    <w:name w:val="footer"/>
    <w:basedOn w:val="Normal"/>
    <w:link w:val="FooterChar"/>
    <w:uiPriority w:val="99"/>
    <w:unhideWhenUsed/>
    <w:rsid w:val="00D62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4</cp:revision>
  <dcterms:created xsi:type="dcterms:W3CDTF">2019-10-19T19:09:00Z</dcterms:created>
  <dcterms:modified xsi:type="dcterms:W3CDTF">2019-10-19T20:07:00Z</dcterms:modified>
</cp:coreProperties>
</file>