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83" w:rsidRDefault="00810683" w:rsidP="000A3C8C">
      <w:pPr>
        <w:spacing w:after="0" w:line="480" w:lineRule="auto"/>
        <w:jc w:val="center"/>
        <w:rPr>
          <w:rFonts w:cs="Times New Roman"/>
          <w:szCs w:val="24"/>
        </w:rPr>
      </w:pPr>
    </w:p>
    <w:p w:rsidR="00810683" w:rsidRDefault="00810683" w:rsidP="000A3C8C">
      <w:pPr>
        <w:spacing w:after="0" w:line="480" w:lineRule="auto"/>
        <w:jc w:val="center"/>
        <w:rPr>
          <w:rFonts w:cs="Times New Roman"/>
          <w:szCs w:val="24"/>
        </w:rPr>
      </w:pPr>
    </w:p>
    <w:p w:rsidR="00810683" w:rsidRDefault="00810683" w:rsidP="000A3C8C">
      <w:pPr>
        <w:spacing w:after="0" w:line="480" w:lineRule="auto"/>
        <w:jc w:val="center"/>
        <w:rPr>
          <w:rFonts w:cs="Times New Roman"/>
          <w:szCs w:val="24"/>
        </w:rPr>
      </w:pPr>
    </w:p>
    <w:p w:rsidR="00810683" w:rsidRDefault="00810683" w:rsidP="000A3C8C">
      <w:pPr>
        <w:spacing w:after="0" w:line="480" w:lineRule="auto"/>
        <w:jc w:val="center"/>
        <w:rPr>
          <w:rFonts w:cs="Times New Roman"/>
          <w:szCs w:val="24"/>
        </w:rPr>
      </w:pPr>
    </w:p>
    <w:p w:rsidR="00B477A0" w:rsidRDefault="00B477A0" w:rsidP="000A3C8C">
      <w:pPr>
        <w:spacing w:after="0" w:line="480" w:lineRule="auto"/>
        <w:jc w:val="center"/>
        <w:rPr>
          <w:rFonts w:cs="Times New Roman"/>
          <w:szCs w:val="24"/>
        </w:rPr>
      </w:pPr>
    </w:p>
    <w:p w:rsidR="00810683" w:rsidRDefault="00810683" w:rsidP="000A3C8C">
      <w:pPr>
        <w:spacing w:after="0" w:line="480" w:lineRule="auto"/>
        <w:jc w:val="center"/>
        <w:rPr>
          <w:rFonts w:cs="Times New Roman"/>
          <w:szCs w:val="24"/>
        </w:rPr>
      </w:pPr>
    </w:p>
    <w:p w:rsidR="00810683" w:rsidRDefault="00810683" w:rsidP="000A3C8C">
      <w:pPr>
        <w:spacing w:after="0" w:line="480" w:lineRule="auto"/>
        <w:jc w:val="center"/>
        <w:rPr>
          <w:rFonts w:cs="Times New Roman"/>
          <w:szCs w:val="24"/>
        </w:rPr>
      </w:pPr>
    </w:p>
    <w:p w:rsidR="00810683" w:rsidRDefault="00810683" w:rsidP="000A3C8C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Week 2 Discussion</w:t>
      </w:r>
    </w:p>
    <w:p w:rsidR="00810683" w:rsidRDefault="00810683" w:rsidP="000A3C8C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:rsidR="00810683" w:rsidRPr="0008177B" w:rsidRDefault="00810683" w:rsidP="000A3C8C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Institution]</w:t>
      </w:r>
    </w:p>
    <w:p w:rsidR="00810683" w:rsidRDefault="00810683" w:rsidP="000A3C8C">
      <w:pPr>
        <w:spacing w:after="0" w:line="480" w:lineRule="auto"/>
        <w:jc w:val="center"/>
        <w:rPr>
          <w:rFonts w:cs="Times New Roman"/>
          <w:szCs w:val="24"/>
        </w:rPr>
      </w:pPr>
    </w:p>
    <w:p w:rsidR="00810683" w:rsidRDefault="00810683" w:rsidP="000A3C8C">
      <w:pPr>
        <w:spacing w:after="0" w:line="480" w:lineRule="auto"/>
        <w:jc w:val="center"/>
        <w:rPr>
          <w:rFonts w:cs="Times New Roman"/>
          <w:szCs w:val="24"/>
        </w:rPr>
        <w:sectPr w:rsidR="00810683" w:rsidSect="00C74D28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4EBC" w:rsidRDefault="005A40CC" w:rsidP="000A3C8C">
      <w:pPr>
        <w:spacing w:line="480" w:lineRule="auto"/>
        <w:jc w:val="center"/>
      </w:pPr>
      <w:bookmarkStart w:id="0" w:name="_GoBack"/>
      <w:r>
        <w:lastRenderedPageBreak/>
        <w:t>Week 2 Discussion</w:t>
      </w:r>
    </w:p>
    <w:p w:rsidR="005A40CC" w:rsidRDefault="005A40CC" w:rsidP="000A3C8C">
      <w:pPr>
        <w:spacing w:line="480" w:lineRule="auto"/>
      </w:pPr>
      <w:r>
        <w:tab/>
      </w:r>
      <w:r w:rsidR="00981492">
        <w:t>Writing is not just an activity, it’s a passion. It is a great time p</w:t>
      </w:r>
      <w:r w:rsidR="000A3C8C">
        <w:t xml:space="preserve">ass and many people even adopt </w:t>
      </w:r>
      <w:r w:rsidR="00981492">
        <w:t xml:space="preserve">it as </w:t>
      </w:r>
      <w:r w:rsidR="000A3C8C">
        <w:t xml:space="preserve">a </w:t>
      </w:r>
      <w:r w:rsidR="00981492">
        <w:t>profession to earn their bread and butter. I am also very passionate about writing and thus, in order to become a g</w:t>
      </w:r>
      <w:r w:rsidR="000A3C8C">
        <w:t>o</w:t>
      </w:r>
      <w:r w:rsidR="00981492">
        <w:t xml:space="preserve">od writer, I keep looking for tips and tricks to improve my writing skills. For this purpose, I recently went through two </w:t>
      </w:r>
      <w:r w:rsidR="00D56A69">
        <w:t>very important pieces of advice which I would like to share with you. One of them was in</w:t>
      </w:r>
      <w:r w:rsidR="00477584">
        <w:t xml:space="preserve"> </w:t>
      </w:r>
      <w:r w:rsidR="00D56A69">
        <w:t xml:space="preserve">video </w:t>
      </w:r>
      <w:r w:rsidR="00477584">
        <w:t xml:space="preserve">format, which I found over the internet. This </w:t>
      </w:r>
      <w:r w:rsidR="00D10DCA">
        <w:t>YouTube video, titled “</w:t>
      </w:r>
      <w:r w:rsidR="005D1346">
        <w:t>Top T</w:t>
      </w:r>
      <w:r w:rsidR="00D10DCA">
        <w:t>en Wri</w:t>
      </w:r>
      <w:r w:rsidR="005D1346">
        <w:t xml:space="preserve">ting Rules </w:t>
      </w:r>
      <w:r w:rsidR="000A3C8C">
        <w:t>F</w:t>
      </w:r>
      <w:r w:rsidR="005D1346">
        <w:t xml:space="preserve">rom Famous Writers”, gave excellent </w:t>
      </w:r>
      <w:r w:rsidR="00534DC3">
        <w:t xml:space="preserve">tips on how a person can </w:t>
      </w:r>
      <w:r w:rsidR="005D1346">
        <w:t xml:space="preserve">become a good writer by giving a little attention to the suggestions given by </w:t>
      </w:r>
      <w:r w:rsidR="00063BC2">
        <w:t>famous writers of past and present</w:t>
      </w:r>
      <w:r w:rsidR="006604AD">
        <w:t xml:space="preserve"> </w:t>
      </w:r>
      <w:sdt>
        <w:sdtPr>
          <w:id w:val="-369461983"/>
          <w:citation/>
        </w:sdtPr>
        <w:sdtContent>
          <w:r w:rsidR="006604AD">
            <w:fldChar w:fldCharType="begin"/>
          </w:r>
          <w:r w:rsidR="006604AD">
            <w:instrText xml:space="preserve"> CITATION Ser11 \l 1033 </w:instrText>
          </w:r>
          <w:r w:rsidR="006604AD">
            <w:fldChar w:fldCharType="separate"/>
          </w:r>
          <w:r w:rsidR="006604AD">
            <w:rPr>
              <w:noProof/>
            </w:rPr>
            <w:t>(Services, 2011)</w:t>
          </w:r>
          <w:r w:rsidR="006604AD">
            <w:fldChar w:fldCharType="end"/>
          </w:r>
        </w:sdtContent>
      </w:sdt>
      <w:r w:rsidR="00063BC2">
        <w:t>.</w:t>
      </w:r>
    </w:p>
    <w:p w:rsidR="00063BC2" w:rsidRDefault="00063BC2" w:rsidP="000A3C8C">
      <w:pPr>
        <w:spacing w:line="480" w:lineRule="auto"/>
      </w:pPr>
      <w:r>
        <w:tab/>
        <w:t xml:space="preserve">In addition to this, the second advantageous thing </w:t>
      </w:r>
      <w:r w:rsidR="00534DC3">
        <w:t xml:space="preserve">or piece of advice </w:t>
      </w:r>
      <w:r>
        <w:t xml:space="preserve">that I went through </w:t>
      </w:r>
      <w:r w:rsidR="00534DC3">
        <w:t>to improve my writing skills was an essay named “</w:t>
      </w:r>
      <w:r w:rsidR="00750772">
        <w:t>Why I Write” by Joan Didion</w:t>
      </w:r>
      <w:r w:rsidR="00330975">
        <w:t>. The writer grabbed the attention of the readers on the fact that why she loved writing and why she would a</w:t>
      </w:r>
      <w:r w:rsidR="00DB4EE8">
        <w:t xml:space="preserve">dvise everyone to start writing. She has used examples from her personal life at many places that how she was not a good student in the beginning but gradually her interest started building in the </w:t>
      </w:r>
      <w:r w:rsidR="00681825">
        <w:t>department of writing and ho</w:t>
      </w:r>
      <w:r w:rsidR="00435222">
        <w:t>w</w:t>
      </w:r>
      <w:r w:rsidR="00681825">
        <w:t xml:space="preserve"> it helped her in the academic career as well. </w:t>
      </w:r>
    </w:p>
    <w:p w:rsidR="006604AD" w:rsidRDefault="00435222" w:rsidP="000A3C8C">
      <w:pPr>
        <w:spacing w:line="480" w:lineRule="auto"/>
      </w:pPr>
      <w:r>
        <w:tab/>
      </w:r>
      <w:r w:rsidR="00DB3751">
        <w:t xml:space="preserve">One of my friends, Alexandria David, also worked on the same </w:t>
      </w:r>
      <w:r w:rsidR="000A3C8C">
        <w:t>project</w:t>
      </w:r>
      <w:r w:rsidR="00DB3751">
        <w:t xml:space="preserve"> and followed the same steps </w:t>
      </w:r>
      <w:r w:rsidR="000A3C8C">
        <w:t>as</w:t>
      </w:r>
      <w:r w:rsidR="00DB3751">
        <w:t xml:space="preserve"> I did. </w:t>
      </w:r>
      <w:r w:rsidR="00283059">
        <w:t xml:space="preserve">She saw the video </w:t>
      </w:r>
      <w:r w:rsidR="00283059" w:rsidRPr="00283059">
        <w:t>“Success, failure and the drive to keep creating | Elizabeth Gilbert”</w:t>
      </w:r>
      <w:r w:rsidR="00283059">
        <w:t xml:space="preserve">, </w:t>
      </w:r>
      <w:r w:rsidR="00613CBD">
        <w:t xml:space="preserve">and read the essay about </w:t>
      </w:r>
      <w:r w:rsidR="008542D8">
        <w:t>writing titled “</w:t>
      </w:r>
      <w:r w:rsidR="008542D8" w:rsidRPr="008542D8">
        <w:t>Writing Advice From a (Newly Minted) Nobel Winner” by Megan Garber.</w:t>
      </w:r>
      <w:r w:rsidR="008542D8">
        <w:t xml:space="preserve"> She presented her reflection </w:t>
      </w:r>
      <w:r w:rsidR="006A518B">
        <w:t xml:space="preserve">on both the pieces of literature </w:t>
      </w:r>
      <w:r w:rsidR="00D2219B">
        <w:t xml:space="preserve">and found both the advisory </w:t>
      </w:r>
      <w:r w:rsidR="00D618E9">
        <w:t xml:space="preserve">pieces very </w:t>
      </w:r>
      <w:r w:rsidR="00815EED">
        <w:t xml:space="preserve">beneficial. </w:t>
      </w:r>
    </w:p>
    <w:bookmarkEnd w:id="0"/>
    <w:p w:rsidR="006604AD" w:rsidRDefault="006604AD" w:rsidP="000A3C8C">
      <w:pPr>
        <w:spacing w:line="480" w:lineRule="auto"/>
      </w:pPr>
      <w:r>
        <w:br w:type="page"/>
      </w:r>
    </w:p>
    <w:p w:rsidR="006604AD" w:rsidRDefault="006604AD" w:rsidP="000A3C8C">
      <w:pPr>
        <w:spacing w:line="480" w:lineRule="auto"/>
        <w:jc w:val="center"/>
        <w:rPr>
          <w:b/>
        </w:rPr>
      </w:pPr>
      <w:r w:rsidRPr="006604AD">
        <w:rPr>
          <w:b/>
        </w:rPr>
        <w:t>References</w:t>
      </w:r>
    </w:p>
    <w:p w:rsidR="006604AD" w:rsidRDefault="006604AD" w:rsidP="000A3C8C">
      <w:pPr>
        <w:pStyle w:val="Bibliography"/>
        <w:spacing w:line="480" w:lineRule="auto"/>
        <w:ind w:left="720" w:hanging="720"/>
        <w:rPr>
          <w:noProof/>
          <w:szCs w:val="24"/>
        </w:rPr>
      </w:pPr>
      <w:r>
        <w:rPr>
          <w:b/>
        </w:rPr>
        <w:fldChar w:fldCharType="begin"/>
      </w:r>
      <w:r>
        <w:rPr>
          <w:b/>
        </w:rPr>
        <w:instrText xml:space="preserve"> BIBLIOGRAPHY  \l 1033 </w:instrText>
      </w:r>
      <w:r>
        <w:rPr>
          <w:b/>
        </w:rPr>
        <w:fldChar w:fldCharType="separate"/>
      </w:r>
      <w:r>
        <w:rPr>
          <w:noProof/>
        </w:rPr>
        <w:t xml:space="preserve">Services, L. D. (Director). (2011). </w:t>
      </w:r>
      <w:r>
        <w:rPr>
          <w:i/>
          <w:iCs/>
          <w:noProof/>
        </w:rPr>
        <w:t>Top Ten Writing Rules From Famous Writers</w:t>
      </w:r>
      <w:r>
        <w:rPr>
          <w:noProof/>
        </w:rPr>
        <w:t xml:space="preserve"> [Motion Picture]. Retrieved from https://www.youtube.com/watch?v=LLIGZEBmBUk</w:t>
      </w:r>
    </w:p>
    <w:p w:rsidR="006604AD" w:rsidRPr="006604AD" w:rsidRDefault="006604AD" w:rsidP="000A3C8C">
      <w:pPr>
        <w:spacing w:line="480" w:lineRule="auto"/>
        <w:jc w:val="center"/>
        <w:rPr>
          <w:b/>
        </w:rPr>
      </w:pPr>
      <w:r>
        <w:rPr>
          <w:b/>
        </w:rPr>
        <w:fldChar w:fldCharType="end"/>
      </w:r>
    </w:p>
    <w:sectPr w:rsidR="006604AD" w:rsidRPr="006604AD" w:rsidSect="000A3C8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26" w:rsidRDefault="002B3226" w:rsidP="000A3C8C">
      <w:pPr>
        <w:spacing w:after="0" w:line="240" w:lineRule="auto"/>
      </w:pPr>
      <w:r>
        <w:separator/>
      </w:r>
    </w:p>
  </w:endnote>
  <w:endnote w:type="continuationSeparator" w:id="0">
    <w:p w:rsidR="002B3226" w:rsidRDefault="002B3226" w:rsidP="000A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26" w:rsidRDefault="002B3226" w:rsidP="000A3C8C">
      <w:pPr>
        <w:spacing w:after="0" w:line="240" w:lineRule="auto"/>
      </w:pPr>
      <w:r>
        <w:separator/>
      </w:r>
    </w:p>
  </w:footnote>
  <w:footnote w:type="continuationSeparator" w:id="0">
    <w:p w:rsidR="002B3226" w:rsidRDefault="002B3226" w:rsidP="000A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2B3226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>Running Head</w:t>
    </w:r>
    <w:r w:rsidR="000A3C8C">
      <w:rPr>
        <w:rFonts w:ascii="Times New Roman" w:hAnsi="Times New Roman" w:cs="Times New Roman"/>
        <w:sz w:val="24"/>
        <w:szCs w:val="24"/>
      </w:rPr>
      <w:t>: ENGLISH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2B322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8C" w:rsidRPr="000A3C8C" w:rsidRDefault="000A3C8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A3C8C">
      <w:rPr>
        <w:rFonts w:ascii="Times New Roman" w:hAnsi="Times New Roman" w:cs="Times New Roman"/>
        <w:sz w:val="24"/>
        <w:szCs w:val="24"/>
      </w:rPr>
      <w:t>ENGLISH</w:t>
    </w:r>
    <w:r w:rsidRPr="000A3C8C">
      <w:rPr>
        <w:rFonts w:ascii="Times New Roman" w:hAnsi="Times New Roman" w:cs="Times New Roman"/>
        <w:sz w:val="24"/>
        <w:szCs w:val="24"/>
      </w:rPr>
      <w:tab/>
    </w:r>
    <w:r w:rsidRPr="000A3C8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4800339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A3C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3C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3C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A3C8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0A3C8C" w:rsidRPr="000A3C8C" w:rsidRDefault="000A3C8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tjQ1MTc3NTY0tjBW0lEKTi0uzszPAykwqgUADWV9LSwAAAA="/>
  </w:docVars>
  <w:rsids>
    <w:rsidRoot w:val="00805318"/>
    <w:rsid w:val="00063BC2"/>
    <w:rsid w:val="000A3C8C"/>
    <w:rsid w:val="000B2A1D"/>
    <w:rsid w:val="00283059"/>
    <w:rsid w:val="002B3226"/>
    <w:rsid w:val="00330975"/>
    <w:rsid w:val="003B4EBC"/>
    <w:rsid w:val="00435222"/>
    <w:rsid w:val="00477584"/>
    <w:rsid w:val="00534DC3"/>
    <w:rsid w:val="005A40CC"/>
    <w:rsid w:val="005D1346"/>
    <w:rsid w:val="00613CBD"/>
    <w:rsid w:val="006604AD"/>
    <w:rsid w:val="00681825"/>
    <w:rsid w:val="006A518B"/>
    <w:rsid w:val="00750772"/>
    <w:rsid w:val="00805318"/>
    <w:rsid w:val="00810683"/>
    <w:rsid w:val="00815EED"/>
    <w:rsid w:val="008542D8"/>
    <w:rsid w:val="00981492"/>
    <w:rsid w:val="00AD3260"/>
    <w:rsid w:val="00B477A0"/>
    <w:rsid w:val="00BB08F0"/>
    <w:rsid w:val="00D10DCA"/>
    <w:rsid w:val="00D2219B"/>
    <w:rsid w:val="00D56A69"/>
    <w:rsid w:val="00D618E9"/>
    <w:rsid w:val="00DB3751"/>
    <w:rsid w:val="00D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16C88-2C11-403C-A5AD-FDA45F00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6604AD"/>
  </w:style>
  <w:style w:type="paragraph" w:styleId="Header">
    <w:name w:val="header"/>
    <w:basedOn w:val="Normal"/>
    <w:link w:val="HeaderChar"/>
    <w:uiPriority w:val="99"/>
    <w:unhideWhenUsed/>
    <w:rsid w:val="0081068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1068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A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Ser11</b:Tag>
    <b:SourceType>Film</b:SourceType>
    <b:Guid>{1F1BC36E-5020-4A48-8334-43D2FFD7840C}</b:Guid>
    <b:Title>Top Ten Writing Rules From Famous Writers</b:Title>
    <b:Year>2011</b:Year>
    <b:Author>
      <b:Director>
        <b:NameList>
          <b:Person>
            <b:Last>Services</b:Last>
            <b:First>Lyra</b:First>
            <b:Middle>Digital</b:Middle>
          </b:Person>
        </b:NameList>
      </b:Director>
    </b:Author>
    <b:URL>https://www.youtube.com/watch?v=LLIGZEBmBUk</b:URL>
    <b:RefOrder>1</b:RefOrder>
  </b:Source>
</b:Sources>
</file>

<file path=customXml/itemProps1.xml><?xml version="1.0" encoding="utf-8"?>
<ds:datastoreItem xmlns:ds="http://schemas.openxmlformats.org/officeDocument/2006/customXml" ds:itemID="{CFD12609-89D9-4692-8FB4-F3AE1143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30</cp:revision>
  <dcterms:created xsi:type="dcterms:W3CDTF">2019-08-21T05:39:00Z</dcterms:created>
  <dcterms:modified xsi:type="dcterms:W3CDTF">2019-08-21T07:05:00Z</dcterms:modified>
</cp:coreProperties>
</file>