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7D57F" w14:textId="77777777" w:rsidR="000B57E9" w:rsidRDefault="000B57E9" w:rsidP="000B57E9">
      <w:pPr>
        <w:spacing w:line="480" w:lineRule="auto"/>
        <w:jc w:val="center"/>
      </w:pPr>
    </w:p>
    <w:p w14:paraId="66D63736" w14:textId="77777777" w:rsidR="000B57E9" w:rsidRDefault="000B57E9" w:rsidP="000B57E9">
      <w:pPr>
        <w:spacing w:line="480" w:lineRule="auto"/>
        <w:jc w:val="center"/>
      </w:pPr>
    </w:p>
    <w:p w14:paraId="4310F6CC" w14:textId="77777777" w:rsidR="000B57E9" w:rsidRDefault="000B57E9" w:rsidP="000B57E9">
      <w:pPr>
        <w:spacing w:line="480" w:lineRule="auto"/>
        <w:jc w:val="center"/>
      </w:pPr>
    </w:p>
    <w:p w14:paraId="7CD8C453" w14:textId="77777777" w:rsidR="000B57E9" w:rsidRDefault="000B57E9" w:rsidP="000B57E9">
      <w:pPr>
        <w:spacing w:line="480" w:lineRule="auto"/>
        <w:jc w:val="center"/>
      </w:pPr>
    </w:p>
    <w:p w14:paraId="22F0AAA7" w14:textId="77777777" w:rsidR="000B57E9" w:rsidRDefault="000B57E9" w:rsidP="000B57E9">
      <w:pPr>
        <w:spacing w:line="480" w:lineRule="auto"/>
        <w:jc w:val="center"/>
      </w:pPr>
    </w:p>
    <w:p w14:paraId="05CF7DF2" w14:textId="77777777" w:rsidR="004F3E88" w:rsidRDefault="000B57E9" w:rsidP="000B57E9">
      <w:pPr>
        <w:spacing w:line="480" w:lineRule="auto"/>
        <w:jc w:val="center"/>
      </w:pPr>
      <w:r>
        <w:t>Title page</w:t>
      </w:r>
    </w:p>
    <w:p w14:paraId="041F6603" w14:textId="77777777" w:rsidR="00883A02" w:rsidRDefault="000B57E9" w:rsidP="000B57E9">
      <w:pPr>
        <w:spacing w:line="480" w:lineRule="auto"/>
        <w:jc w:val="center"/>
      </w:pPr>
      <w:r>
        <w:t>Threaded question</w:t>
      </w:r>
    </w:p>
    <w:p w14:paraId="4399444D" w14:textId="77777777" w:rsidR="00883A02" w:rsidRDefault="00883A02">
      <w:r>
        <w:br w:type="page"/>
      </w:r>
    </w:p>
    <w:p w14:paraId="69DE1530" w14:textId="379E67E9" w:rsidR="000B57E9" w:rsidRPr="00211380" w:rsidRDefault="00C24CDC" w:rsidP="00211380">
      <w:pPr>
        <w:pStyle w:val="ListParagraph"/>
        <w:numPr>
          <w:ilvl w:val="0"/>
          <w:numId w:val="1"/>
        </w:numPr>
        <w:spacing w:line="480" w:lineRule="auto"/>
        <w:jc w:val="both"/>
        <w:rPr>
          <w:rFonts w:ascii="Times New Roman" w:hAnsi="Times New Roman" w:cs="Times New Roman"/>
        </w:rPr>
      </w:pPr>
      <w:r w:rsidRPr="00211380">
        <w:rPr>
          <w:rFonts w:ascii="Times New Roman" w:hAnsi="Times New Roman" w:cs="Times New Roman"/>
        </w:rPr>
        <w:lastRenderedPageBreak/>
        <w:t xml:space="preserve">I agree with Oslon’s </w:t>
      </w:r>
      <w:r w:rsidR="008D1D82" w:rsidRPr="00211380">
        <w:rPr>
          <w:rFonts w:ascii="Times New Roman" w:hAnsi="Times New Roman" w:cs="Times New Roman"/>
        </w:rPr>
        <w:t>placement</w:t>
      </w:r>
      <w:r w:rsidRPr="00211380">
        <w:rPr>
          <w:rFonts w:ascii="Times New Roman" w:hAnsi="Times New Roman" w:cs="Times New Roman"/>
        </w:rPr>
        <w:t xml:space="preserve"> view that </w:t>
      </w:r>
      <w:r w:rsidR="008D1D82" w:rsidRPr="00211380">
        <w:rPr>
          <w:rFonts w:ascii="Times New Roman" w:hAnsi="Times New Roman" w:cs="Times New Roman"/>
        </w:rPr>
        <w:t xml:space="preserve">Bible was dictated as an alternative. This can be understood by the role of Luther who distinguished between God’s revelation and in Jesus and scriptures. I agree with Oslon’s ideology that Christians accepted the existence of God through Jesus’s teachings. The teachings of the worship and faithful preaching taught them to do good and </w:t>
      </w:r>
      <w:r w:rsidR="00AC14A5" w:rsidRPr="00211380">
        <w:rPr>
          <w:rFonts w:ascii="Times New Roman" w:hAnsi="Times New Roman" w:cs="Times New Roman"/>
        </w:rPr>
        <w:t xml:space="preserve">fulfill their duty. </w:t>
      </w:r>
      <w:r w:rsidR="00211380" w:rsidRPr="00211380">
        <w:rPr>
          <w:rFonts w:ascii="Times New Roman" w:hAnsi="Times New Roman" w:cs="Times New Roman"/>
        </w:rPr>
        <w:t>God’s nature and attributes reflects his greatness and convince Christians to stay good with others.</w:t>
      </w:r>
      <w:r w:rsidR="006201EC">
        <w:rPr>
          <w:rFonts w:ascii="Times New Roman" w:hAnsi="Times New Roman" w:cs="Times New Roman"/>
        </w:rPr>
        <w:t xml:space="preserve"> Their theology of spirituality also </w:t>
      </w:r>
      <w:r w:rsidR="00757DCC">
        <w:rPr>
          <w:rFonts w:ascii="Times New Roman" w:hAnsi="Times New Roman" w:cs="Times New Roman"/>
        </w:rPr>
        <w:t xml:space="preserve">reveals that God has the power of destroying everything including his creation. </w:t>
      </w:r>
    </w:p>
    <w:p w14:paraId="0009AD7B" w14:textId="5CAED122" w:rsidR="00211380" w:rsidRDefault="00211380" w:rsidP="0021138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think bibliolatry indicates extreme devotion of Christians towards Bible. </w:t>
      </w:r>
      <w:r w:rsidR="00757DCC">
        <w:rPr>
          <w:rFonts w:ascii="Times New Roman" w:hAnsi="Times New Roman" w:cs="Times New Roman"/>
        </w:rPr>
        <w:t xml:space="preserve">Every Christian having faith in God and Bible give some time to bibliolatry. My personal encounter with different Christians depicts that they are engaged in worship such as reading Bible or visiting church. I have seen people bowing down before Bible and worshipping the idol. This reflects that Christians are inclined to elevate Bible to the point where they confer the belief that it is equal to God. </w:t>
      </w:r>
      <w:r w:rsidR="009A6722">
        <w:rPr>
          <w:rFonts w:ascii="Times New Roman" w:hAnsi="Times New Roman" w:cs="Times New Roman"/>
        </w:rPr>
        <w:t>I have seen these people think that reading Bible is of more significance that establishing a relationship</w:t>
      </w:r>
      <w:r w:rsidR="0003606B">
        <w:rPr>
          <w:rFonts w:ascii="Times New Roman" w:hAnsi="Times New Roman" w:cs="Times New Roman"/>
        </w:rPr>
        <w:t xml:space="preserve"> or connectivity with Jesus </w:t>
      </w:r>
      <w:sdt>
        <w:sdtPr>
          <w:rPr>
            <w:rFonts w:ascii="Times New Roman" w:hAnsi="Times New Roman" w:cs="Times New Roman"/>
          </w:rPr>
          <w:id w:val="298125934"/>
          <w:citation/>
        </w:sdtPr>
        <w:sdtContent>
          <w:r w:rsidR="0003606B">
            <w:rPr>
              <w:rFonts w:ascii="Times New Roman" w:hAnsi="Times New Roman" w:cs="Times New Roman"/>
            </w:rPr>
            <w:fldChar w:fldCharType="begin"/>
          </w:r>
          <w:r w:rsidR="0003606B">
            <w:rPr>
              <w:rFonts w:ascii="Times New Roman" w:hAnsi="Times New Roman" w:cs="Times New Roman"/>
            </w:rPr>
            <w:instrText xml:space="preserve"> CITATION Don96 \l 1033 </w:instrText>
          </w:r>
          <w:r w:rsidR="0003606B">
            <w:rPr>
              <w:rFonts w:ascii="Times New Roman" w:hAnsi="Times New Roman" w:cs="Times New Roman"/>
            </w:rPr>
            <w:fldChar w:fldCharType="separate"/>
          </w:r>
          <w:r w:rsidR="0003606B" w:rsidRPr="0003606B">
            <w:rPr>
              <w:rFonts w:ascii="Times New Roman" w:hAnsi="Times New Roman" w:cs="Times New Roman"/>
              <w:noProof/>
            </w:rPr>
            <w:t>(McKim, 1996)</w:t>
          </w:r>
          <w:r w:rsidR="0003606B">
            <w:rPr>
              <w:rFonts w:ascii="Times New Roman" w:hAnsi="Times New Roman" w:cs="Times New Roman"/>
            </w:rPr>
            <w:fldChar w:fldCharType="end"/>
          </w:r>
        </w:sdtContent>
      </w:sdt>
      <w:r w:rsidR="0003606B">
        <w:rPr>
          <w:rFonts w:ascii="Times New Roman" w:hAnsi="Times New Roman" w:cs="Times New Roman"/>
        </w:rPr>
        <w:t>.</w:t>
      </w:r>
    </w:p>
    <w:p w14:paraId="252100B9" w14:textId="55C4DD0C" w:rsidR="009A6722" w:rsidRDefault="005A29B1" w:rsidP="0021138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Some preachers today see Bible as a historical novel or work of fiction </w:t>
      </w:r>
      <w:r w:rsidR="009C0A2A">
        <w:rPr>
          <w:rFonts w:ascii="Times New Roman" w:hAnsi="Times New Roman" w:cs="Times New Roman"/>
        </w:rPr>
        <w:t xml:space="preserve">because it contain stories and events related to the life of Jesus. Also it contain historical details about </w:t>
      </w:r>
      <w:r w:rsidR="002C76B6">
        <w:rPr>
          <w:rFonts w:ascii="Times New Roman" w:hAnsi="Times New Roman" w:cs="Times New Roman"/>
        </w:rPr>
        <w:t xml:space="preserve">Christian heritage and old traditions. They also believe that the events encountered by Jesus represents stories of the ancient Christianity. </w:t>
      </w:r>
      <w:r w:rsidR="004F0CAE">
        <w:rPr>
          <w:rFonts w:ascii="Times New Roman" w:hAnsi="Times New Roman" w:cs="Times New Roman"/>
        </w:rPr>
        <w:t xml:space="preserve">The dialogues between people and Christians also make them believe on the fictional nature of Bible. </w:t>
      </w:r>
      <w:r w:rsidR="00FE46A0">
        <w:rPr>
          <w:rFonts w:ascii="Times New Roman" w:hAnsi="Times New Roman" w:cs="Times New Roman"/>
        </w:rPr>
        <w:t xml:space="preserve">The book contain the events of the life of Jesus that makes it a fictional novel </w:t>
      </w:r>
      <w:sdt>
        <w:sdtPr>
          <w:rPr>
            <w:rFonts w:ascii="Times New Roman" w:hAnsi="Times New Roman" w:cs="Times New Roman"/>
          </w:rPr>
          <w:id w:val="-813718537"/>
          <w:citation/>
        </w:sdtPr>
        <w:sdtContent>
          <w:r w:rsidR="0003606B">
            <w:rPr>
              <w:rFonts w:ascii="Times New Roman" w:hAnsi="Times New Roman" w:cs="Times New Roman"/>
            </w:rPr>
            <w:fldChar w:fldCharType="begin"/>
          </w:r>
          <w:r w:rsidR="0003606B">
            <w:rPr>
              <w:rFonts w:ascii="Times New Roman" w:hAnsi="Times New Roman" w:cs="Times New Roman"/>
            </w:rPr>
            <w:instrText xml:space="preserve"> CITATION Rog02 \l 1033 </w:instrText>
          </w:r>
          <w:r w:rsidR="0003606B">
            <w:rPr>
              <w:rFonts w:ascii="Times New Roman" w:hAnsi="Times New Roman" w:cs="Times New Roman"/>
            </w:rPr>
            <w:fldChar w:fldCharType="separate"/>
          </w:r>
          <w:r w:rsidR="0003606B" w:rsidRPr="0003606B">
            <w:rPr>
              <w:rFonts w:ascii="Times New Roman" w:hAnsi="Times New Roman" w:cs="Times New Roman"/>
              <w:noProof/>
            </w:rPr>
            <w:t>(Olson, 2002)</w:t>
          </w:r>
          <w:r w:rsidR="0003606B">
            <w:rPr>
              <w:rFonts w:ascii="Times New Roman" w:hAnsi="Times New Roman" w:cs="Times New Roman"/>
            </w:rPr>
            <w:fldChar w:fldCharType="end"/>
          </w:r>
        </w:sdtContent>
      </w:sdt>
      <w:r w:rsidR="0003606B">
        <w:rPr>
          <w:rFonts w:ascii="Times New Roman" w:hAnsi="Times New Roman" w:cs="Times New Roman"/>
        </w:rPr>
        <w:t>.</w:t>
      </w:r>
    </w:p>
    <w:p w14:paraId="1194BF2E" w14:textId="5EFB82F9" w:rsidR="0003606B" w:rsidRDefault="00BF19DB" w:rsidP="00BF19DB">
      <w:pPr>
        <w:spacing w:line="480" w:lineRule="auto"/>
        <w:ind w:left="360"/>
        <w:jc w:val="both"/>
        <w:rPr>
          <w:rFonts w:ascii="Times New Roman" w:hAnsi="Times New Roman" w:cs="Times New Roman"/>
        </w:rPr>
      </w:pPr>
      <w:r>
        <w:rPr>
          <w:rFonts w:ascii="Times New Roman" w:hAnsi="Times New Roman" w:cs="Times New Roman"/>
        </w:rPr>
        <w:t xml:space="preserve">Open-ended question: Is reading Bible more important than establishing connectivity with God? </w:t>
      </w:r>
    </w:p>
    <w:p w14:paraId="71DC67AA" w14:textId="77777777" w:rsidR="0003606B" w:rsidRDefault="0003606B">
      <w:pPr>
        <w:rPr>
          <w:rFonts w:ascii="Times New Roman" w:hAnsi="Times New Roman" w:cs="Times New Roman"/>
        </w:rPr>
      </w:pPr>
      <w:r>
        <w:rPr>
          <w:rFonts w:ascii="Times New Roman" w:hAnsi="Times New Roman" w:cs="Times New Roman"/>
        </w:rPr>
        <w:br w:type="page"/>
      </w:r>
    </w:p>
    <w:p w14:paraId="34AF3693" w14:textId="459AC8BB" w:rsidR="0003606B" w:rsidRDefault="0003606B" w:rsidP="0003606B">
      <w:pPr>
        <w:spacing w:line="480" w:lineRule="auto"/>
        <w:ind w:left="36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w:t>
      </w:r>
      <w:bookmarkStart w:id="0" w:name="_GoBack"/>
      <w:bookmarkEnd w:id="0"/>
      <w:r>
        <w:rPr>
          <w:rFonts w:ascii="Times New Roman" w:hAnsi="Times New Roman" w:cs="Times New Roman"/>
        </w:rPr>
        <w:t>es</w:t>
      </w:r>
    </w:p>
    <w:sdt>
      <w:sdtPr>
        <w:id w:val="111145805"/>
        <w:bibliography/>
      </w:sdtPr>
      <w:sdtContent>
        <w:p w14:paraId="3E599F6B" w14:textId="77777777" w:rsidR="0003606B" w:rsidRDefault="0003606B" w:rsidP="0003606B">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McKim, D. (1996). </w:t>
          </w:r>
          <w:r>
            <w:rPr>
              <w:i/>
              <w:iCs/>
              <w:noProof/>
            </w:rPr>
            <w:t>he Westminster Dictionary of Theological Term.</w:t>
          </w:r>
          <w:r>
            <w:rPr>
              <w:noProof/>
            </w:rPr>
            <w:t xml:space="preserve"> John Knox Press.</w:t>
          </w:r>
        </w:p>
        <w:p w14:paraId="0F458FE9" w14:textId="77777777" w:rsidR="0003606B" w:rsidRDefault="0003606B" w:rsidP="0003606B">
          <w:pPr>
            <w:pStyle w:val="Bibliography"/>
            <w:spacing w:line="480" w:lineRule="auto"/>
            <w:ind w:left="864" w:hanging="720"/>
            <w:rPr>
              <w:noProof/>
            </w:rPr>
          </w:pPr>
          <w:r>
            <w:rPr>
              <w:noProof/>
            </w:rPr>
            <w:t xml:space="preserve">Olson, R. E. (2002). </w:t>
          </w:r>
          <w:r>
            <w:rPr>
              <w:i/>
              <w:iCs/>
              <w:noProof/>
            </w:rPr>
            <w:t>The Mosaic oof Christian Belief.</w:t>
          </w:r>
          <w:r>
            <w:rPr>
              <w:noProof/>
            </w:rPr>
            <w:t xml:space="preserve"> IVP Academic.</w:t>
          </w:r>
        </w:p>
        <w:p w14:paraId="00AFC167" w14:textId="77777777" w:rsidR="0003606B" w:rsidRDefault="0003606B" w:rsidP="0003606B">
          <w:pPr>
            <w:spacing w:line="480" w:lineRule="auto"/>
            <w:ind w:left="864" w:hanging="720"/>
          </w:pPr>
          <w:r>
            <w:rPr>
              <w:b/>
              <w:bCs/>
              <w:noProof/>
            </w:rPr>
            <w:fldChar w:fldCharType="end"/>
          </w:r>
        </w:p>
      </w:sdtContent>
    </w:sdt>
    <w:p w14:paraId="719B3A0C" w14:textId="77777777" w:rsidR="0003606B" w:rsidRPr="00BF19DB" w:rsidRDefault="0003606B" w:rsidP="0003606B">
      <w:pPr>
        <w:spacing w:line="480" w:lineRule="auto"/>
        <w:ind w:left="864" w:hanging="720"/>
        <w:jc w:val="both"/>
        <w:rPr>
          <w:rFonts w:ascii="Times New Roman" w:hAnsi="Times New Roman" w:cs="Times New Roman"/>
        </w:rPr>
      </w:pPr>
    </w:p>
    <w:p w14:paraId="5E1375A3" w14:textId="77777777" w:rsidR="0003606B" w:rsidRDefault="0003606B" w:rsidP="0003606B">
      <w:pPr>
        <w:spacing w:line="480" w:lineRule="auto"/>
        <w:ind w:left="360"/>
        <w:jc w:val="both"/>
      </w:pPr>
    </w:p>
    <w:p w14:paraId="54FAB25B" w14:textId="77777777" w:rsidR="0003606B" w:rsidRPr="00BF19DB" w:rsidRDefault="0003606B" w:rsidP="00BF19DB">
      <w:pPr>
        <w:spacing w:line="480" w:lineRule="auto"/>
        <w:ind w:left="360"/>
        <w:jc w:val="both"/>
        <w:rPr>
          <w:rFonts w:ascii="Times New Roman" w:hAnsi="Times New Roman" w:cs="Times New Roman"/>
        </w:rPr>
      </w:pPr>
    </w:p>
    <w:sectPr w:rsidR="0003606B" w:rsidRPr="00BF19D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99AD8" w14:textId="77777777" w:rsidR="009C0A2A" w:rsidRDefault="009C0A2A" w:rsidP="000B57E9">
      <w:r>
        <w:separator/>
      </w:r>
    </w:p>
  </w:endnote>
  <w:endnote w:type="continuationSeparator" w:id="0">
    <w:p w14:paraId="075CAD2A" w14:textId="77777777" w:rsidR="009C0A2A" w:rsidRDefault="009C0A2A" w:rsidP="000B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BCC4" w14:textId="77777777" w:rsidR="009C0A2A" w:rsidRDefault="009C0A2A" w:rsidP="000B57E9">
      <w:r>
        <w:separator/>
      </w:r>
    </w:p>
  </w:footnote>
  <w:footnote w:type="continuationSeparator" w:id="0">
    <w:p w14:paraId="571F3B91" w14:textId="77777777" w:rsidR="009C0A2A" w:rsidRDefault="009C0A2A" w:rsidP="000B5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809A" w14:textId="77777777" w:rsidR="009C0A2A" w:rsidRDefault="009C0A2A" w:rsidP="00883A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053F0" w14:textId="77777777" w:rsidR="009C0A2A" w:rsidRDefault="009C0A2A" w:rsidP="000B57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706A" w14:textId="77777777" w:rsidR="009C0A2A" w:rsidRDefault="009C0A2A" w:rsidP="00883A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06B">
      <w:rPr>
        <w:rStyle w:val="PageNumber"/>
        <w:noProof/>
      </w:rPr>
      <w:t>1</w:t>
    </w:r>
    <w:r>
      <w:rPr>
        <w:rStyle w:val="PageNumber"/>
      </w:rPr>
      <w:fldChar w:fldCharType="end"/>
    </w:r>
  </w:p>
  <w:p w14:paraId="76D75292" w14:textId="77777777" w:rsidR="009C0A2A" w:rsidRDefault="009C0A2A" w:rsidP="000B57E9">
    <w:pPr>
      <w:pStyle w:val="Header"/>
      <w:ind w:right="360"/>
    </w:pPr>
    <w:r>
      <w:t>Running head: THEADED QUESTION</w: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40F1"/>
    <w:multiLevelType w:val="hybridMultilevel"/>
    <w:tmpl w:val="8F483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E9"/>
    <w:rsid w:val="0003606B"/>
    <w:rsid w:val="000B57E9"/>
    <w:rsid w:val="00211380"/>
    <w:rsid w:val="002C76B6"/>
    <w:rsid w:val="002D442E"/>
    <w:rsid w:val="004F0CAE"/>
    <w:rsid w:val="004F3E88"/>
    <w:rsid w:val="005A29B1"/>
    <w:rsid w:val="006201EC"/>
    <w:rsid w:val="00757DCC"/>
    <w:rsid w:val="00883A02"/>
    <w:rsid w:val="008D1D82"/>
    <w:rsid w:val="009A6722"/>
    <w:rsid w:val="009C0A2A"/>
    <w:rsid w:val="00AC14A5"/>
    <w:rsid w:val="00B724D5"/>
    <w:rsid w:val="00BF19DB"/>
    <w:rsid w:val="00C24CDC"/>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6F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0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7E9"/>
    <w:pPr>
      <w:tabs>
        <w:tab w:val="center" w:pos="4320"/>
        <w:tab w:val="right" w:pos="8640"/>
      </w:tabs>
    </w:pPr>
  </w:style>
  <w:style w:type="character" w:customStyle="1" w:styleId="HeaderChar">
    <w:name w:val="Header Char"/>
    <w:basedOn w:val="DefaultParagraphFont"/>
    <w:link w:val="Header"/>
    <w:uiPriority w:val="99"/>
    <w:rsid w:val="000B57E9"/>
  </w:style>
  <w:style w:type="character" w:styleId="PageNumber">
    <w:name w:val="page number"/>
    <w:basedOn w:val="DefaultParagraphFont"/>
    <w:uiPriority w:val="99"/>
    <w:semiHidden/>
    <w:unhideWhenUsed/>
    <w:rsid w:val="000B57E9"/>
  </w:style>
  <w:style w:type="paragraph" w:styleId="Footer">
    <w:name w:val="footer"/>
    <w:basedOn w:val="Normal"/>
    <w:link w:val="FooterChar"/>
    <w:uiPriority w:val="99"/>
    <w:unhideWhenUsed/>
    <w:rsid w:val="000B57E9"/>
    <w:pPr>
      <w:tabs>
        <w:tab w:val="center" w:pos="4320"/>
        <w:tab w:val="right" w:pos="8640"/>
      </w:tabs>
    </w:pPr>
  </w:style>
  <w:style w:type="character" w:customStyle="1" w:styleId="FooterChar">
    <w:name w:val="Footer Char"/>
    <w:basedOn w:val="DefaultParagraphFont"/>
    <w:link w:val="Footer"/>
    <w:uiPriority w:val="99"/>
    <w:rsid w:val="000B57E9"/>
  </w:style>
  <w:style w:type="paragraph" w:styleId="ListParagraph">
    <w:name w:val="List Paragraph"/>
    <w:basedOn w:val="Normal"/>
    <w:uiPriority w:val="34"/>
    <w:qFormat/>
    <w:rsid w:val="00211380"/>
    <w:pPr>
      <w:ind w:left="720"/>
      <w:contextualSpacing/>
    </w:pPr>
  </w:style>
  <w:style w:type="paragraph" w:styleId="BalloonText">
    <w:name w:val="Balloon Text"/>
    <w:basedOn w:val="Normal"/>
    <w:link w:val="BalloonTextChar"/>
    <w:uiPriority w:val="99"/>
    <w:semiHidden/>
    <w:unhideWhenUsed/>
    <w:rsid w:val="00036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06B"/>
    <w:rPr>
      <w:rFonts w:ascii="Lucida Grande" w:hAnsi="Lucida Grande" w:cs="Lucida Grande"/>
      <w:sz w:val="18"/>
      <w:szCs w:val="18"/>
    </w:rPr>
  </w:style>
  <w:style w:type="character" w:customStyle="1" w:styleId="Heading1Char">
    <w:name w:val="Heading 1 Char"/>
    <w:basedOn w:val="DefaultParagraphFont"/>
    <w:link w:val="Heading1"/>
    <w:uiPriority w:val="9"/>
    <w:rsid w:val="0003606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360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0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7E9"/>
    <w:pPr>
      <w:tabs>
        <w:tab w:val="center" w:pos="4320"/>
        <w:tab w:val="right" w:pos="8640"/>
      </w:tabs>
    </w:pPr>
  </w:style>
  <w:style w:type="character" w:customStyle="1" w:styleId="HeaderChar">
    <w:name w:val="Header Char"/>
    <w:basedOn w:val="DefaultParagraphFont"/>
    <w:link w:val="Header"/>
    <w:uiPriority w:val="99"/>
    <w:rsid w:val="000B57E9"/>
  </w:style>
  <w:style w:type="character" w:styleId="PageNumber">
    <w:name w:val="page number"/>
    <w:basedOn w:val="DefaultParagraphFont"/>
    <w:uiPriority w:val="99"/>
    <w:semiHidden/>
    <w:unhideWhenUsed/>
    <w:rsid w:val="000B57E9"/>
  </w:style>
  <w:style w:type="paragraph" w:styleId="Footer">
    <w:name w:val="footer"/>
    <w:basedOn w:val="Normal"/>
    <w:link w:val="FooterChar"/>
    <w:uiPriority w:val="99"/>
    <w:unhideWhenUsed/>
    <w:rsid w:val="000B57E9"/>
    <w:pPr>
      <w:tabs>
        <w:tab w:val="center" w:pos="4320"/>
        <w:tab w:val="right" w:pos="8640"/>
      </w:tabs>
    </w:pPr>
  </w:style>
  <w:style w:type="character" w:customStyle="1" w:styleId="FooterChar">
    <w:name w:val="Footer Char"/>
    <w:basedOn w:val="DefaultParagraphFont"/>
    <w:link w:val="Footer"/>
    <w:uiPriority w:val="99"/>
    <w:rsid w:val="000B57E9"/>
  </w:style>
  <w:style w:type="paragraph" w:styleId="ListParagraph">
    <w:name w:val="List Paragraph"/>
    <w:basedOn w:val="Normal"/>
    <w:uiPriority w:val="34"/>
    <w:qFormat/>
    <w:rsid w:val="00211380"/>
    <w:pPr>
      <w:ind w:left="720"/>
      <w:contextualSpacing/>
    </w:pPr>
  </w:style>
  <w:style w:type="paragraph" w:styleId="BalloonText">
    <w:name w:val="Balloon Text"/>
    <w:basedOn w:val="Normal"/>
    <w:link w:val="BalloonTextChar"/>
    <w:uiPriority w:val="99"/>
    <w:semiHidden/>
    <w:unhideWhenUsed/>
    <w:rsid w:val="00036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06B"/>
    <w:rPr>
      <w:rFonts w:ascii="Lucida Grande" w:hAnsi="Lucida Grande" w:cs="Lucida Grande"/>
      <w:sz w:val="18"/>
      <w:szCs w:val="18"/>
    </w:rPr>
  </w:style>
  <w:style w:type="character" w:customStyle="1" w:styleId="Heading1Char">
    <w:name w:val="Heading 1 Char"/>
    <w:basedOn w:val="DefaultParagraphFont"/>
    <w:link w:val="Heading1"/>
    <w:uiPriority w:val="9"/>
    <w:rsid w:val="0003606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3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Rog02</b:Tag>
    <b:SourceType>Book</b:SourceType>
    <b:Guid>{717A47AD-2058-524F-9843-21D917BD658B}</b:Guid>
    <b:Author>
      <b:Author>
        <b:NameList>
          <b:Person>
            <b:Last>Olson</b:Last>
            <b:First>Roger</b:First>
            <b:Middle>E</b:Middle>
          </b:Person>
        </b:NameList>
      </b:Author>
    </b:Author>
    <b:Title>The Mosaic oof Christian Belief</b:Title>
    <b:Publisher>IVP Academic</b:Publisher>
    <b:Year>2002</b:Year>
    <b:RefOrder>2</b:RefOrder>
  </b:Source>
  <b:Source>
    <b:Tag>Don96</b:Tag>
    <b:SourceType>Book</b:SourceType>
    <b:Guid>{5F2412D7-0E96-1F40-84F1-CF84780CCF7F}</b:Guid>
    <b:Author>
      <b:Author>
        <b:NameList>
          <b:Person>
            <b:Last>McKim</b:Last>
            <b:First>Donald</b:First>
          </b:Person>
        </b:NameList>
      </b:Author>
    </b:Author>
    <b:Title>he Westminster Dictionary of Theological Term</b:Title>
    <b:Publisher>John Knox Press</b:Publisher>
    <b:Year>1996</b:Year>
    <b:RefOrder>1</b:RefOrder>
  </b:Source>
</b:Sources>
</file>

<file path=customXml/itemProps1.xml><?xml version="1.0" encoding="utf-8"?>
<ds:datastoreItem xmlns:ds="http://schemas.openxmlformats.org/officeDocument/2006/customXml" ds:itemID="{0361B075-BE5D-3144-A518-81B1936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319</Words>
  <Characters>1822</Characters>
  <Application>Microsoft Macintosh Word</Application>
  <DocSecurity>0</DocSecurity>
  <Lines>15</Lines>
  <Paragraphs>4</Paragraphs>
  <ScaleCrop>false</ScaleCrop>
  <Company>art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2019-07-05T08:00:00Z</dcterms:created>
  <dcterms:modified xsi:type="dcterms:W3CDTF">2019-07-05T09:55:00Z</dcterms:modified>
</cp:coreProperties>
</file>