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3674" w14:textId="77777777" w:rsidR="00E81978" w:rsidRDefault="007572D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6521">
            <w:t>Unit 2 Seminar</w:t>
          </w:r>
        </w:sdtContent>
      </w:sdt>
    </w:p>
    <w:p w14:paraId="646CF387" w14:textId="77777777" w:rsidR="00B823AA" w:rsidRDefault="00B749CC" w:rsidP="00B823AA">
      <w:pPr>
        <w:pStyle w:val="Title2"/>
      </w:pPr>
      <w:r>
        <w:t>ABC</w:t>
      </w:r>
    </w:p>
    <w:p w14:paraId="42C777C1" w14:textId="77777777" w:rsidR="00E81978" w:rsidRDefault="00B749CC" w:rsidP="00B823AA">
      <w:pPr>
        <w:pStyle w:val="Title2"/>
      </w:pPr>
      <w:r>
        <w:t>DEF</w:t>
      </w:r>
    </w:p>
    <w:p w14:paraId="794A0EA9" w14:textId="77777777" w:rsidR="00E81978" w:rsidRDefault="00B749CC">
      <w:pPr>
        <w:pStyle w:val="Title"/>
      </w:pPr>
      <w:proofErr w:type="spellStart"/>
      <w:r>
        <w:t>Xyz</w:t>
      </w:r>
      <w:proofErr w:type="spellEnd"/>
    </w:p>
    <w:p w14:paraId="29216AA6" w14:textId="77777777" w:rsidR="00E81978" w:rsidRDefault="00B749CC" w:rsidP="00B823AA">
      <w:pPr>
        <w:pStyle w:val="Title2"/>
      </w:pPr>
      <w:proofErr w:type="spellStart"/>
      <w:r>
        <w:t>aaa</w:t>
      </w:r>
      <w:proofErr w:type="spellEnd"/>
    </w:p>
    <w:p w14:paraId="02052286" w14:textId="77777777" w:rsidR="00E81978" w:rsidRDefault="00E81978">
      <w:pPr>
        <w:pStyle w:val="NoSpacing"/>
      </w:pPr>
    </w:p>
    <w:p w14:paraId="1A0A1558" w14:textId="77777777" w:rsidR="00E81978" w:rsidRDefault="007572D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6521">
            <w:t>Unit 2 Seminar</w:t>
          </w:r>
        </w:sdtContent>
      </w:sdt>
    </w:p>
    <w:p w14:paraId="0FE1A053" w14:textId="0AA0D39D" w:rsidR="00E81978" w:rsidRDefault="001E078D">
      <w:r>
        <w:t xml:space="preserve">Law cannot be defined in a single definition. </w:t>
      </w:r>
      <w:r w:rsidR="00B749CC">
        <w:t>According</w:t>
      </w:r>
      <w:r w:rsidR="007C712A">
        <w:t xml:space="preserve"> </w:t>
      </w:r>
      <w:r w:rsidR="00FF5F3B">
        <w:t xml:space="preserve">to Austin (1875), </w:t>
      </w:r>
      <w:r w:rsidR="007525B9">
        <w:t>l</w:t>
      </w:r>
      <w:r w:rsidR="007C712A">
        <w:t xml:space="preserve">aw is defined by </w:t>
      </w:r>
      <w:r w:rsidR="004869A1">
        <w:t>s</w:t>
      </w:r>
      <w:r w:rsidR="007C712A">
        <w:t xml:space="preserve">upreme power, </w:t>
      </w:r>
      <w:r w:rsidR="007E32AF">
        <w:t xml:space="preserve">by persons in the authority of the state </w:t>
      </w:r>
      <w:r w:rsidR="005054BF">
        <w:t>and</w:t>
      </w:r>
      <w:r w:rsidR="007E32AF">
        <w:t xml:space="preserve"> by the permission of the sovereign power. </w:t>
      </w:r>
      <w:r w:rsidR="006C2B2F">
        <w:t xml:space="preserve">Law is </w:t>
      </w:r>
      <w:r w:rsidR="006D53C9">
        <w:t>also</w:t>
      </w:r>
      <w:r w:rsidR="006C2B2F">
        <w:t xml:space="preserve"> defined as the force which is being implemented by the authorities on the </w:t>
      </w:r>
      <w:r w:rsidR="006D53C9">
        <w:t>individuals or the groups. Individuals and people o</w:t>
      </w:r>
      <w:r w:rsidR="005C2BE6">
        <w:t xml:space="preserve">bey the law because of fear, </w:t>
      </w:r>
      <w:r w:rsidR="00284892">
        <w:t xml:space="preserve">and </w:t>
      </w:r>
      <w:r w:rsidR="005C2BE6">
        <w:t xml:space="preserve">they consider it ethically wrong. </w:t>
      </w:r>
      <w:r w:rsidR="006D53C9">
        <w:t xml:space="preserve"> </w:t>
      </w:r>
    </w:p>
    <w:p w14:paraId="5DD041FA" w14:textId="58EF5064" w:rsidR="00E330ED" w:rsidRDefault="00B749CC" w:rsidP="00BC3CBA">
      <w:pPr>
        <w:pStyle w:val="Heading2"/>
        <w:jc w:val="both"/>
        <w:rPr>
          <w:b w:val="0"/>
        </w:rPr>
      </w:pPr>
      <w:r>
        <w:tab/>
      </w:r>
      <w:r w:rsidR="000050A4">
        <w:rPr>
          <w:b w:val="0"/>
        </w:rPr>
        <w:t>Law is</w:t>
      </w:r>
      <w:r w:rsidR="00686639">
        <w:rPr>
          <w:b w:val="0"/>
        </w:rPr>
        <w:t xml:space="preserve"> implemented</w:t>
      </w:r>
      <w:r w:rsidR="00284892">
        <w:rPr>
          <w:b w:val="0"/>
        </w:rPr>
        <w:t xml:space="preserve"> on</w:t>
      </w:r>
      <w:r w:rsidR="00686639">
        <w:rPr>
          <w:b w:val="0"/>
        </w:rPr>
        <w:t xml:space="preserve"> the</w:t>
      </w:r>
      <w:r w:rsidR="000050A4">
        <w:rPr>
          <w:b w:val="0"/>
        </w:rPr>
        <w:t xml:space="preserve"> basis of race of</w:t>
      </w:r>
      <w:r w:rsidR="00686639">
        <w:rPr>
          <w:b w:val="0"/>
        </w:rPr>
        <w:t xml:space="preserve"> individuals </w:t>
      </w:r>
      <w:r w:rsidR="000050A4">
        <w:rPr>
          <w:b w:val="0"/>
        </w:rPr>
        <w:t xml:space="preserve">and </w:t>
      </w:r>
      <w:r w:rsidR="00C02D55">
        <w:rPr>
          <w:b w:val="0"/>
        </w:rPr>
        <w:t xml:space="preserve">groups, we can consider this as </w:t>
      </w:r>
      <w:r w:rsidR="006A06A7">
        <w:rPr>
          <w:b w:val="0"/>
        </w:rPr>
        <w:t>inequality</w:t>
      </w:r>
      <w:r w:rsidR="00C02D55">
        <w:rPr>
          <w:b w:val="0"/>
        </w:rPr>
        <w:t xml:space="preserve"> administered by the justice system.</w:t>
      </w:r>
      <w:r w:rsidR="00825228">
        <w:rPr>
          <w:b w:val="0"/>
        </w:rPr>
        <w:t xml:space="preserve"> </w:t>
      </w:r>
      <w:r w:rsidR="00C02D55">
        <w:rPr>
          <w:b w:val="0"/>
        </w:rPr>
        <w:t>We have</w:t>
      </w:r>
      <w:r w:rsidR="006A06A7">
        <w:rPr>
          <w:b w:val="0"/>
        </w:rPr>
        <w:t xml:space="preserve"> an example from the year 1991</w:t>
      </w:r>
      <w:r w:rsidR="007525B9">
        <w:rPr>
          <w:b w:val="0"/>
        </w:rPr>
        <w:t xml:space="preserve"> </w:t>
      </w:r>
      <w:r w:rsidR="006A06A7">
        <w:rPr>
          <w:b w:val="0"/>
        </w:rPr>
        <w:t xml:space="preserve">when Rodney King was beaten brutally by the cops </w:t>
      </w:r>
      <w:r w:rsidR="00BC3CBA">
        <w:rPr>
          <w:b w:val="0"/>
        </w:rPr>
        <w:t>of Los</w:t>
      </w:r>
      <w:r w:rsidR="006A06A7">
        <w:rPr>
          <w:b w:val="0"/>
        </w:rPr>
        <w:t xml:space="preserve"> Angeles.</w:t>
      </w:r>
      <w:r w:rsidR="00BC3CBA">
        <w:rPr>
          <w:b w:val="0"/>
        </w:rPr>
        <w:t xml:space="preserve"> </w:t>
      </w:r>
      <w:r w:rsidR="00150F04">
        <w:rPr>
          <w:b w:val="0"/>
        </w:rPr>
        <w:t xml:space="preserve">Authorities have been using law as their tool to implement unnecessary laws and punishments. </w:t>
      </w:r>
      <w:r w:rsidR="00713429">
        <w:rPr>
          <w:b w:val="0"/>
        </w:rPr>
        <w:t>D</w:t>
      </w:r>
      <w:r w:rsidR="00150F04">
        <w:rPr>
          <w:b w:val="0"/>
        </w:rPr>
        <w:t xml:space="preserve">ifferent school of thoughts </w:t>
      </w:r>
      <w:r w:rsidR="00B24B57">
        <w:rPr>
          <w:b w:val="0"/>
        </w:rPr>
        <w:t>give us</w:t>
      </w:r>
      <w:r w:rsidR="00713429">
        <w:rPr>
          <w:b w:val="0"/>
        </w:rPr>
        <w:t xml:space="preserve"> perspectives about law as a tool and its importance. </w:t>
      </w:r>
      <w:r w:rsidR="007F122C">
        <w:rPr>
          <w:b w:val="0"/>
        </w:rPr>
        <w:t>Orthodox M</w:t>
      </w:r>
      <w:r w:rsidR="00B24B57">
        <w:rPr>
          <w:b w:val="0"/>
        </w:rPr>
        <w:t>arxists consider</w:t>
      </w:r>
      <w:r w:rsidR="00295E3B">
        <w:rPr>
          <w:b w:val="0"/>
        </w:rPr>
        <w:t xml:space="preserve"> law and</w:t>
      </w:r>
      <w:r w:rsidR="007F122C">
        <w:rPr>
          <w:b w:val="0"/>
        </w:rPr>
        <w:t xml:space="preserve"> state as those </w:t>
      </w:r>
      <w:bookmarkStart w:id="0" w:name="_GoBack"/>
      <w:r w:rsidR="007F122C">
        <w:rPr>
          <w:b w:val="0"/>
        </w:rPr>
        <w:t>tools which can be use</w:t>
      </w:r>
      <w:r w:rsidR="00295E3B">
        <w:rPr>
          <w:b w:val="0"/>
        </w:rPr>
        <w:t xml:space="preserve">d by the elites </w:t>
      </w:r>
      <w:r w:rsidR="007F122C">
        <w:rPr>
          <w:b w:val="0"/>
        </w:rPr>
        <w:t xml:space="preserve">to suppress and rule over the working class to continue </w:t>
      </w:r>
      <w:r w:rsidR="00295E3B">
        <w:rPr>
          <w:b w:val="0"/>
        </w:rPr>
        <w:t>their power</w:t>
      </w:r>
      <w:r w:rsidR="00E22548">
        <w:rPr>
          <w:b w:val="0"/>
        </w:rPr>
        <w:t xml:space="preserve"> and supremacy. </w:t>
      </w:r>
      <w:r w:rsidR="00473DA2">
        <w:rPr>
          <w:b w:val="0"/>
        </w:rPr>
        <w:t>According d</w:t>
      </w:r>
      <w:r w:rsidR="00E22548">
        <w:rPr>
          <w:b w:val="0"/>
        </w:rPr>
        <w:t>ialectical</w:t>
      </w:r>
      <w:r w:rsidR="006A06A7">
        <w:rPr>
          <w:b w:val="0"/>
        </w:rPr>
        <w:t xml:space="preserve"> </w:t>
      </w:r>
      <w:r w:rsidR="00BA50A5">
        <w:rPr>
          <w:b w:val="0"/>
        </w:rPr>
        <w:t xml:space="preserve">class of thought, </w:t>
      </w:r>
      <w:r w:rsidR="00473DA2">
        <w:rPr>
          <w:b w:val="0"/>
        </w:rPr>
        <w:t xml:space="preserve">law can be an effective tool </w:t>
      </w:r>
      <w:r w:rsidR="00E22548">
        <w:rPr>
          <w:b w:val="0"/>
        </w:rPr>
        <w:t xml:space="preserve">to rule but the ruling class is </w:t>
      </w:r>
      <w:r w:rsidR="00C67A51">
        <w:rPr>
          <w:b w:val="0"/>
        </w:rPr>
        <w:t>limited. Law cannot be a tool for the</w:t>
      </w:r>
      <w:r w:rsidR="00827B1B">
        <w:rPr>
          <w:b w:val="0"/>
        </w:rPr>
        <w:t xml:space="preserve"> ruling class to oppress working </w:t>
      </w:r>
      <w:bookmarkEnd w:id="0"/>
      <w:r w:rsidR="00827B1B">
        <w:rPr>
          <w:b w:val="0"/>
        </w:rPr>
        <w:t xml:space="preserve">class. </w:t>
      </w:r>
      <w:r w:rsidR="00FE1859">
        <w:rPr>
          <w:b w:val="0"/>
        </w:rPr>
        <w:t xml:space="preserve"> </w:t>
      </w:r>
      <w:r w:rsidR="00A808ED">
        <w:rPr>
          <w:b w:val="0"/>
        </w:rPr>
        <w:t xml:space="preserve">The third class of thought, Functionalist perspective is that law </w:t>
      </w:r>
      <w:r w:rsidR="00295E3B" w:rsidRPr="00295E3B">
        <w:rPr>
          <w:b w:val="0"/>
        </w:rPr>
        <w:t>helps to preserve societal order and increases the possibility of life by settling the disputes, providing freedom and security which can bring a change.</w:t>
      </w:r>
    </w:p>
    <w:p w14:paraId="605969B0" w14:textId="4002AAAA" w:rsidR="00FE1859" w:rsidRDefault="00B749CC" w:rsidP="00295E3B">
      <w:r>
        <w:t>When it comes to power and law implementation there should be professionalism in each department. Most of the time discretions by police are accepted because there is no supervision at operational levels and on a larger amount officers are not taken under the supervision of senior officers (</w:t>
      </w:r>
      <w:proofErr w:type="spellStart"/>
      <w:r>
        <w:t>Pagon</w:t>
      </w:r>
      <w:proofErr w:type="spellEnd"/>
      <w:r>
        <w:t xml:space="preserve">, 2003). </w:t>
      </w:r>
      <w:r w:rsidR="00295E3B">
        <w:t xml:space="preserve"> </w:t>
      </w:r>
      <w:r>
        <w:t xml:space="preserve">In a report by Equality and Human Rights </w:t>
      </w:r>
      <w:r w:rsidR="00F56CA5">
        <w:t>Commission black people were targeted more,</w:t>
      </w:r>
      <w:r w:rsidR="000A666B">
        <w:t xml:space="preserve"> </w:t>
      </w:r>
      <w:r w:rsidR="005152BF">
        <w:t xml:space="preserve">prosecution rate and the death penalty for blacks were three times higher as </w:t>
      </w:r>
      <w:r w:rsidR="005152BF">
        <w:lastRenderedPageBreak/>
        <w:t xml:space="preserve">compared to white people. </w:t>
      </w:r>
      <w:r w:rsidR="00A35546">
        <w:t>30.5 percent of one million blacks were killed while 8.9 percent for white people</w:t>
      </w:r>
      <w:r w:rsidR="00827B1B">
        <w:t>.</w:t>
      </w:r>
      <w:r w:rsidR="001F5F61">
        <w:t xml:space="preserve"> </w:t>
      </w:r>
      <w:r w:rsidR="00297E61">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61387148" w14:textId="77777777" w:rsidR="00E81978" w:rsidRDefault="00B749CC">
          <w:pPr>
            <w:pStyle w:val="SectionTitle"/>
          </w:pPr>
          <w:r>
            <w:t>References</w:t>
          </w:r>
        </w:p>
        <w:p w14:paraId="4D5ECA05" w14:textId="77777777" w:rsidR="00555D39" w:rsidRPr="00A85EEF" w:rsidRDefault="00B749CC" w:rsidP="00C31D30">
          <w:pPr>
            <w:pStyle w:val="Bibliography"/>
            <w:rPr>
              <w:rFonts w:cstheme="minorHAnsi"/>
              <w:color w:val="222222"/>
              <w:shd w:val="clear" w:color="auto" w:fill="FFFFFF"/>
            </w:rPr>
          </w:pPr>
          <w:r>
            <w:fldChar w:fldCharType="begin"/>
          </w:r>
          <w:r>
            <w:instrText xml:space="preserve"> BIBLIOGRAPHY </w:instrText>
          </w:r>
          <w:r>
            <w:fldChar w:fldCharType="separate"/>
          </w:r>
          <w:r w:rsidR="00FF5F3B" w:rsidRPr="00A85EEF">
            <w:rPr>
              <w:rFonts w:cstheme="minorHAnsi"/>
              <w:color w:val="222222"/>
              <w:shd w:val="clear" w:color="auto" w:fill="FFFFFF"/>
            </w:rPr>
            <w:t>Austin, J. (1875). </w:t>
          </w:r>
          <w:r w:rsidR="00FF5F3B" w:rsidRPr="00A85EEF">
            <w:rPr>
              <w:rFonts w:cstheme="minorHAnsi"/>
              <w:i/>
              <w:iCs/>
              <w:color w:val="222222"/>
              <w:shd w:val="clear" w:color="auto" w:fill="FFFFFF"/>
            </w:rPr>
            <w:t xml:space="preserve">Lectures on Jurisprudence: Or, </w:t>
          </w:r>
          <w:r w:rsidR="001F5F61" w:rsidRPr="00A85EEF">
            <w:rPr>
              <w:rFonts w:cstheme="minorHAnsi"/>
              <w:i/>
              <w:iCs/>
              <w:color w:val="222222"/>
              <w:shd w:val="clear" w:color="auto" w:fill="FFFFFF"/>
            </w:rPr>
            <w:t>the</w:t>
          </w:r>
          <w:r w:rsidR="00FF5F3B" w:rsidRPr="00A85EEF">
            <w:rPr>
              <w:rFonts w:cstheme="minorHAnsi"/>
              <w:i/>
              <w:iCs/>
              <w:color w:val="222222"/>
              <w:shd w:val="clear" w:color="auto" w:fill="FFFFFF"/>
            </w:rPr>
            <w:t xml:space="preserve"> Philosophy of Positive Law</w:t>
          </w:r>
          <w:r w:rsidR="00FF5F3B" w:rsidRPr="00A85EEF">
            <w:rPr>
              <w:rFonts w:cstheme="minorHAnsi"/>
              <w:color w:val="222222"/>
              <w:shd w:val="clear" w:color="auto" w:fill="FFFFFF"/>
            </w:rPr>
            <w:t>. J. Murray.</w:t>
          </w:r>
        </w:p>
        <w:p w14:paraId="48790D1D" w14:textId="77777777" w:rsidR="00DE7D3C" w:rsidRDefault="00B749CC" w:rsidP="00DE7D3C">
          <w:pPr>
            <w:ind w:firstLine="0"/>
            <w:jc w:val="both"/>
          </w:pPr>
          <w:r>
            <w:t xml:space="preserve">Pagon, M. (2003). The Need for a Paradigm Shift in Police Leadership in R. Adlam and P.    </w:t>
          </w:r>
        </w:p>
        <w:p w14:paraId="66F8EF91" w14:textId="77777777" w:rsidR="00DE7D3C" w:rsidRPr="00731FCF" w:rsidRDefault="00B749CC" w:rsidP="00DE7D3C">
          <w:pPr>
            <w:jc w:val="both"/>
            <w:rPr>
              <w:i/>
            </w:rPr>
          </w:pPr>
          <w:r>
            <w:t>Villiers (</w:t>
          </w:r>
          <w:r w:rsidR="00731FCF">
            <w:t>Eds</w:t>
          </w:r>
          <w:r>
            <w:t>)</w:t>
          </w:r>
          <w:r w:rsidR="00731FCF">
            <w:t>.</w:t>
          </w:r>
          <w:r>
            <w:t xml:space="preserve"> </w:t>
          </w:r>
          <w:r w:rsidRPr="00731FCF">
            <w:rPr>
              <w:i/>
            </w:rPr>
            <w:t>Police Leadership in the Twenty-First Century: Philosophy, Doctrine</w:t>
          </w:r>
        </w:p>
        <w:p w14:paraId="770B8C4D" w14:textId="77777777" w:rsidR="00555D39" w:rsidRDefault="00B749CC" w:rsidP="00DE7D3C">
          <w:pPr>
            <w:jc w:val="both"/>
          </w:pPr>
          <w:r w:rsidRPr="00731FCF">
            <w:rPr>
              <w:i/>
            </w:rPr>
            <w:t>And</w:t>
          </w:r>
          <w:r w:rsidR="00DE7D3C" w:rsidRPr="00731FCF">
            <w:rPr>
              <w:i/>
            </w:rPr>
            <w:t xml:space="preserve"> Developments Hook, Hampshire, Waterside</w:t>
          </w:r>
          <w:r w:rsidR="00DE7D3C">
            <w:t xml:space="preserve"> Press: 157-168.</w:t>
          </w:r>
        </w:p>
        <w:p w14:paraId="11126521" w14:textId="77777777" w:rsidR="00555D39" w:rsidRDefault="00555D39" w:rsidP="00555D39"/>
        <w:p w14:paraId="09BE5FE9" w14:textId="77777777" w:rsidR="00555D39" w:rsidRPr="00555D39" w:rsidRDefault="00555D39" w:rsidP="00555D39"/>
        <w:p w14:paraId="6772149B" w14:textId="77777777" w:rsidR="00E81978" w:rsidRDefault="00B749CC" w:rsidP="00C31D30">
          <w:pPr>
            <w:pStyle w:val="Bibliography"/>
            <w:rPr>
              <w:noProof/>
            </w:rPr>
          </w:pPr>
          <w:r>
            <w:rPr>
              <w:noProof/>
            </w:rPr>
            <w:t xml:space="preserve"> </w:t>
          </w: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8284" w14:textId="77777777" w:rsidR="007572DF" w:rsidRDefault="007572DF">
      <w:pPr>
        <w:spacing w:line="240" w:lineRule="auto"/>
      </w:pPr>
      <w:r>
        <w:separator/>
      </w:r>
    </w:p>
  </w:endnote>
  <w:endnote w:type="continuationSeparator" w:id="0">
    <w:p w14:paraId="68C383E1" w14:textId="77777777" w:rsidR="007572DF" w:rsidRDefault="00757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1162" w14:textId="77777777" w:rsidR="007572DF" w:rsidRDefault="007572DF">
      <w:pPr>
        <w:spacing w:line="240" w:lineRule="auto"/>
      </w:pPr>
      <w:r>
        <w:separator/>
      </w:r>
    </w:p>
  </w:footnote>
  <w:footnote w:type="continuationSeparator" w:id="0">
    <w:p w14:paraId="3A6D6996" w14:textId="77777777" w:rsidR="007572DF" w:rsidRDefault="00757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856B" w14:textId="77777777" w:rsidR="00E81978" w:rsidRDefault="007572DF">
    <w:pPr>
      <w:pStyle w:val="Header"/>
    </w:pPr>
    <w:sdt>
      <w:sdtPr>
        <w:rPr>
          <w:rStyle w:val="Strong"/>
        </w:rPr>
        <w:alias w:val="Running head"/>
        <w:id w:val="-530491821"/>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749CC">
          <w:rPr>
            <w:rStyle w:val="Strong"/>
          </w:rPr>
          <w:t xml:space="preserve">Law and society </w:t>
        </w:r>
      </w:sdtContent>
    </w:sdt>
    <w:r w:rsidR="00B749C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45D2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2DDA" w14:textId="77777777" w:rsidR="00E81978" w:rsidRDefault="00B749CC">
    <w:pPr>
      <w:pStyle w:val="Header"/>
      <w:rPr>
        <w:rStyle w:val="Strong"/>
      </w:rPr>
    </w:pPr>
    <w:r>
      <w:t xml:space="preserve">Running head: </w:t>
    </w:r>
    <w:sdt>
      <w:sdtPr>
        <w:rPr>
          <w:rStyle w:val="Strong"/>
        </w:rPr>
        <w:alias w:val="Running head"/>
        <w:id w:val="-230630096"/>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Law and society </w:t>
        </w:r>
      </w:sdtContent>
    </w:sdt>
    <w:r>
      <w:ptab w:relativeTo="margin" w:alignment="right" w:leader="none"/>
    </w:r>
    <w:r w:rsidR="0065229D">
      <w:rPr>
        <w:rStyle w:val="Strong"/>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2FD35A"/>
    <w:multiLevelType w:val="hybridMultilevel"/>
    <w:tmpl w:val="0C4450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AE4B6D"/>
    <w:multiLevelType w:val="hybridMultilevel"/>
    <w:tmpl w:val="6BBB2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5E282C"/>
    <w:multiLevelType w:val="hybridMultilevel"/>
    <w:tmpl w:val="B813ED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E0C6B8F"/>
    <w:multiLevelType w:val="hybridMultilevel"/>
    <w:tmpl w:val="90BF80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E1EE06"/>
    <w:multiLevelType w:val="hybridMultilevel"/>
    <w:tmpl w:val="783A90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35B163"/>
    <w:multiLevelType w:val="hybridMultilevel"/>
    <w:tmpl w:val="2B463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A0ECF0"/>
    <w:multiLevelType w:val="hybridMultilevel"/>
    <w:tmpl w:val="EA545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9"/>
  </w:num>
  <w:num w:numId="13">
    <w:abstractNumId w:val="15"/>
  </w:num>
  <w:num w:numId="14">
    <w:abstractNumId w:val="13"/>
  </w:num>
  <w:num w:numId="15">
    <w:abstractNumId w:val="18"/>
  </w:num>
  <w:num w:numId="16">
    <w:abstractNumId w:val="17"/>
  </w:num>
  <w:num w:numId="17">
    <w:abstractNumId w:val="16"/>
  </w:num>
  <w:num w:numId="18">
    <w:abstractNumId w:val="2"/>
  </w:num>
  <w:num w:numId="19">
    <w:abstractNumId w:val="1"/>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50A4"/>
    <w:rsid w:val="00066463"/>
    <w:rsid w:val="000A0A15"/>
    <w:rsid w:val="000A666B"/>
    <w:rsid w:val="000D3F41"/>
    <w:rsid w:val="000F5851"/>
    <w:rsid w:val="0013673A"/>
    <w:rsid w:val="00145693"/>
    <w:rsid w:val="00150F04"/>
    <w:rsid w:val="00196E15"/>
    <w:rsid w:val="001E078D"/>
    <w:rsid w:val="001F5F61"/>
    <w:rsid w:val="00284892"/>
    <w:rsid w:val="00295E3B"/>
    <w:rsid w:val="00297E61"/>
    <w:rsid w:val="00355DCA"/>
    <w:rsid w:val="00376521"/>
    <w:rsid w:val="00473DA2"/>
    <w:rsid w:val="004869A1"/>
    <w:rsid w:val="004B3440"/>
    <w:rsid w:val="004C0072"/>
    <w:rsid w:val="005054BF"/>
    <w:rsid w:val="005152BF"/>
    <w:rsid w:val="00551A02"/>
    <w:rsid w:val="005534FA"/>
    <w:rsid w:val="00555D39"/>
    <w:rsid w:val="005C2BE6"/>
    <w:rsid w:val="005D3A03"/>
    <w:rsid w:val="005D6B81"/>
    <w:rsid w:val="0065229D"/>
    <w:rsid w:val="00673E76"/>
    <w:rsid w:val="00686639"/>
    <w:rsid w:val="006A06A7"/>
    <w:rsid w:val="006C2B2F"/>
    <w:rsid w:val="006D53C9"/>
    <w:rsid w:val="00713429"/>
    <w:rsid w:val="00731FCF"/>
    <w:rsid w:val="00737874"/>
    <w:rsid w:val="007525B9"/>
    <w:rsid w:val="007572DF"/>
    <w:rsid w:val="007C712A"/>
    <w:rsid w:val="007E32AF"/>
    <w:rsid w:val="007F122C"/>
    <w:rsid w:val="008002C0"/>
    <w:rsid w:val="00811FF9"/>
    <w:rsid w:val="00820FFD"/>
    <w:rsid w:val="00825228"/>
    <w:rsid w:val="00827B1B"/>
    <w:rsid w:val="008837AB"/>
    <w:rsid w:val="008C5323"/>
    <w:rsid w:val="008F29A0"/>
    <w:rsid w:val="009A6A3B"/>
    <w:rsid w:val="009D0642"/>
    <w:rsid w:val="00A35546"/>
    <w:rsid w:val="00A808ED"/>
    <w:rsid w:val="00A85EEF"/>
    <w:rsid w:val="00B218A5"/>
    <w:rsid w:val="00B24B57"/>
    <w:rsid w:val="00B749CC"/>
    <w:rsid w:val="00B823AA"/>
    <w:rsid w:val="00BA45DB"/>
    <w:rsid w:val="00BA50A5"/>
    <w:rsid w:val="00BC3CBA"/>
    <w:rsid w:val="00BC7E13"/>
    <w:rsid w:val="00BF4184"/>
    <w:rsid w:val="00C02D55"/>
    <w:rsid w:val="00C0601E"/>
    <w:rsid w:val="00C31D30"/>
    <w:rsid w:val="00C50272"/>
    <w:rsid w:val="00C53C65"/>
    <w:rsid w:val="00C67A51"/>
    <w:rsid w:val="00C73F57"/>
    <w:rsid w:val="00CC788D"/>
    <w:rsid w:val="00CD6E39"/>
    <w:rsid w:val="00CF6E91"/>
    <w:rsid w:val="00D85B68"/>
    <w:rsid w:val="00DE7D3C"/>
    <w:rsid w:val="00E152D4"/>
    <w:rsid w:val="00E22548"/>
    <w:rsid w:val="00E330ED"/>
    <w:rsid w:val="00E45D27"/>
    <w:rsid w:val="00E6004D"/>
    <w:rsid w:val="00E81978"/>
    <w:rsid w:val="00EA19EC"/>
    <w:rsid w:val="00F379B7"/>
    <w:rsid w:val="00F525FA"/>
    <w:rsid w:val="00F56CA5"/>
    <w:rsid w:val="00F9039B"/>
    <w:rsid w:val="00FE1859"/>
    <w:rsid w:val="00FF2002"/>
    <w:rsid w:val="00FF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B93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3673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D0642" w:rsidRDefault="00D06B58">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D0642" w:rsidRDefault="00D06B5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D0642" w:rsidRDefault="00D06B5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D0642" w:rsidRDefault="00D06B5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D0A1A"/>
    <w:rsid w:val="00832720"/>
    <w:rsid w:val="009D0642"/>
    <w:rsid w:val="00A63FF6"/>
    <w:rsid w:val="00B6416D"/>
    <w:rsid w:val="00D06B58"/>
    <w:rsid w:val="00F33666"/>
    <w:rsid w:val="00F6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society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F8046-6282-43D0-91F6-CB437C6A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 2 Seminar</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Seminar</dc:title>
  <dc:creator>Zack Gold</dc:creator>
  <cp:lastModifiedBy>Proofreader</cp:lastModifiedBy>
  <cp:revision>2</cp:revision>
  <dcterms:created xsi:type="dcterms:W3CDTF">2019-10-02T06:49:00Z</dcterms:created>
  <dcterms:modified xsi:type="dcterms:W3CDTF">2019-10-02T06:49:00Z</dcterms:modified>
</cp:coreProperties>
</file>