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EA5AF" w14:textId="76775827" w:rsidR="00E81978" w:rsidRDefault="003A5B57">
      <w:pPr>
        <w:pStyle w:val="Title"/>
      </w:pPr>
      <w:bookmarkStart w:id="0" w:name="_Hlk13741377"/>
      <w:r w:rsidRPr="006A71B3">
        <w:t>Week 6 Summer Essay</w:t>
      </w:r>
    </w:p>
    <w:bookmarkEnd w:id="0" w:displacedByCustomXml="next"/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6B7BC14876AE445C96B841FF3D9165E6"/>
        </w:placeholder>
        <w:temporary/>
        <w:showingPlcHdr/>
        <w15:appearance w15:val="hidden"/>
        <w:text/>
      </w:sdtPr>
      <w:sdtEndPr/>
      <w:sdtContent>
        <w:p w14:paraId="36470D68" w14:textId="77777777" w:rsidR="00B823AA" w:rsidRDefault="003A5B57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5EDA18A9" w14:textId="77777777" w:rsidR="00E81978" w:rsidRDefault="003A5B57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C57E91D267CF44D39A55D89B147AE76D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p w14:paraId="6FF0E8FA" w14:textId="77777777" w:rsidR="003F5409" w:rsidRDefault="003F5409" w:rsidP="00B823AA">
      <w:pPr>
        <w:pStyle w:val="Title2"/>
      </w:pPr>
    </w:p>
    <w:p w14:paraId="0826BA02" w14:textId="77777777" w:rsidR="003F5409" w:rsidRDefault="003F5409" w:rsidP="00B823AA">
      <w:pPr>
        <w:pStyle w:val="Title2"/>
      </w:pPr>
    </w:p>
    <w:p w14:paraId="50BA8384" w14:textId="77777777" w:rsidR="003F5409" w:rsidRDefault="003F5409" w:rsidP="00B823AA">
      <w:pPr>
        <w:pStyle w:val="Title2"/>
      </w:pPr>
    </w:p>
    <w:p w14:paraId="1E543FEA" w14:textId="77777777" w:rsidR="003F5409" w:rsidRDefault="003F5409" w:rsidP="00B823AA">
      <w:pPr>
        <w:pStyle w:val="Title2"/>
      </w:pPr>
    </w:p>
    <w:p w14:paraId="2124A922" w14:textId="77777777" w:rsidR="003F5409" w:rsidRDefault="003F5409" w:rsidP="00B823AA">
      <w:pPr>
        <w:pStyle w:val="Title2"/>
      </w:pPr>
    </w:p>
    <w:p w14:paraId="16794EE0" w14:textId="77777777" w:rsidR="003F5409" w:rsidRDefault="003F5409" w:rsidP="00B823AA">
      <w:pPr>
        <w:pStyle w:val="Title2"/>
      </w:pPr>
    </w:p>
    <w:p w14:paraId="46D3B2D4" w14:textId="77777777" w:rsidR="003F5409" w:rsidRDefault="003F5409" w:rsidP="00B823AA">
      <w:pPr>
        <w:pStyle w:val="Title2"/>
      </w:pPr>
    </w:p>
    <w:p w14:paraId="4280457C" w14:textId="77777777" w:rsidR="003F5409" w:rsidRDefault="003F5409" w:rsidP="00B823AA">
      <w:pPr>
        <w:pStyle w:val="Title2"/>
      </w:pPr>
    </w:p>
    <w:p w14:paraId="4DF6710D" w14:textId="77777777" w:rsidR="003F5409" w:rsidRDefault="003F5409" w:rsidP="00B823AA">
      <w:pPr>
        <w:pStyle w:val="Title2"/>
      </w:pPr>
    </w:p>
    <w:p w14:paraId="025BD2BF" w14:textId="77777777" w:rsidR="003F5409" w:rsidRDefault="003F5409" w:rsidP="00B823AA">
      <w:pPr>
        <w:pStyle w:val="Title2"/>
      </w:pPr>
    </w:p>
    <w:p w14:paraId="17B0A6C1" w14:textId="77777777" w:rsidR="003F5409" w:rsidRDefault="003F5409" w:rsidP="00B823AA">
      <w:pPr>
        <w:pStyle w:val="Title2"/>
      </w:pPr>
    </w:p>
    <w:p w14:paraId="6EFA0AE3" w14:textId="77777777" w:rsidR="003F5409" w:rsidRDefault="003F5409" w:rsidP="00B823AA">
      <w:pPr>
        <w:pStyle w:val="Title2"/>
      </w:pPr>
    </w:p>
    <w:p w14:paraId="09808FF8" w14:textId="77777777" w:rsidR="003F5409" w:rsidRDefault="003F5409" w:rsidP="00B823AA">
      <w:pPr>
        <w:pStyle w:val="Title2"/>
      </w:pPr>
    </w:p>
    <w:p w14:paraId="241FC6FB" w14:textId="77777777" w:rsidR="003F5409" w:rsidRDefault="003F5409" w:rsidP="00B823AA">
      <w:pPr>
        <w:pStyle w:val="Title2"/>
      </w:pPr>
    </w:p>
    <w:p w14:paraId="72215343" w14:textId="77777777" w:rsidR="003F5409" w:rsidRDefault="003F5409" w:rsidP="00B823AA">
      <w:pPr>
        <w:pStyle w:val="Title2"/>
      </w:pPr>
    </w:p>
    <w:p w14:paraId="03842781" w14:textId="77777777" w:rsidR="003F5409" w:rsidRDefault="003F5409" w:rsidP="00B823AA">
      <w:pPr>
        <w:pStyle w:val="Title2"/>
      </w:pPr>
    </w:p>
    <w:p w14:paraId="7FEC4492" w14:textId="5BA191F9" w:rsidR="00296FED" w:rsidRDefault="003A5B57" w:rsidP="006A71B3">
      <w:pPr>
        <w:pStyle w:val="Title"/>
        <w:tabs>
          <w:tab w:val="left" w:pos="3045"/>
          <w:tab w:val="center" w:pos="4680"/>
        </w:tabs>
        <w:jc w:val="left"/>
      </w:pPr>
      <w:r>
        <w:lastRenderedPageBreak/>
        <w:tab/>
      </w:r>
      <w:r>
        <w:tab/>
      </w:r>
      <w:r w:rsidRPr="006A71B3">
        <w:t>Week 6 Summer Essay</w:t>
      </w:r>
    </w:p>
    <w:p w14:paraId="408C980B" w14:textId="77777777" w:rsidR="00360EE4" w:rsidRDefault="00360EE4" w:rsidP="00360EE4">
      <w:pPr>
        <w:ind w:left="432" w:hanging="432"/>
        <w:rPr>
          <w:sz w:val="22"/>
          <w:szCs w:val="22"/>
        </w:rPr>
      </w:pPr>
    </w:p>
    <w:p w14:paraId="479801E3" w14:textId="50C21843" w:rsidR="00E43CAF" w:rsidRDefault="003A5B57" w:rsidP="000A55FF">
      <w:pPr>
        <w:pStyle w:val="ListParagraph"/>
        <w:numPr>
          <w:ilvl w:val="0"/>
          <w:numId w:val="17"/>
        </w:numPr>
      </w:pPr>
      <w:r>
        <w:t xml:space="preserve">Forgetfulness is a part of human nature. </w:t>
      </w:r>
      <w:r w:rsidR="00A64758">
        <w:t>It is associated with myriad factors such as stress, aging, medical condition. Intrinsically, h</w:t>
      </w:r>
      <w:r w:rsidR="00B526BA">
        <w:t xml:space="preserve">uman minds are distinct in their ability to think and rationalize things. </w:t>
      </w:r>
      <w:r w:rsidR="00A64758">
        <w:t>M</w:t>
      </w:r>
      <w:r w:rsidR="00B526BA">
        <w:t>ind</w:t>
      </w:r>
      <w:r w:rsidR="00A64758">
        <w:t>s</w:t>
      </w:r>
      <w:r w:rsidR="00B526BA">
        <w:t xml:space="preserve"> </w:t>
      </w:r>
      <w:r w:rsidR="00A64758">
        <w:t>are</w:t>
      </w:r>
      <w:r w:rsidR="00B526BA">
        <w:t xml:space="preserve"> also complex in a way that </w:t>
      </w:r>
      <w:r w:rsidR="00A64758">
        <w:t xml:space="preserve">the brain has </w:t>
      </w:r>
      <w:r w:rsidR="00B526BA">
        <w:t>one emotional part and one logical part</w:t>
      </w:r>
      <w:r w:rsidR="00A64758">
        <w:t xml:space="preserve"> as its constituent units</w:t>
      </w:r>
      <w:r w:rsidR="00B526BA">
        <w:t xml:space="preserve">. Both parts operate and behave according to the diverse situations of life. It is a common perception among people that people forget things </w:t>
      </w:r>
      <w:r w:rsidR="00170B00">
        <w:t>when those things are not important for them</w:t>
      </w:r>
      <w:r w:rsidR="00682E2F">
        <w:t xml:space="preserve"> or they find them too insignificant. However, science explains it in some other words such as </w:t>
      </w:r>
      <w:r w:rsidR="00924CF9" w:rsidRPr="00924CF9">
        <w:t>anterograde amnesia</w:t>
      </w:r>
      <w:r w:rsidR="00924CF9">
        <w:t xml:space="preserve"> or the retrograde </w:t>
      </w:r>
      <w:r w:rsidR="000A55FF">
        <w:t>amnesia</w:t>
      </w:r>
      <w:r w:rsidR="000A55FF" w:rsidRPr="000A55FF">
        <w:rPr>
          <w:rFonts w:ascii="Times New Roman" w:hAnsi="Times New Roman" w:cs="Times New Roman"/>
        </w:rPr>
        <w:t xml:space="preserve"> (Myers,</w:t>
      </w:r>
      <w:r w:rsidR="000A55FF">
        <w:rPr>
          <w:rFonts w:ascii="Times New Roman" w:hAnsi="Times New Roman" w:cs="Times New Roman"/>
        </w:rPr>
        <w:t xml:space="preserve"> </w:t>
      </w:r>
      <w:r w:rsidR="000A55FF" w:rsidRPr="000A55FF">
        <w:rPr>
          <w:rFonts w:ascii="Times New Roman" w:hAnsi="Times New Roman" w:cs="Times New Roman"/>
        </w:rPr>
        <w:t>DeWall</w:t>
      </w:r>
      <w:r w:rsidR="000A55FF">
        <w:rPr>
          <w:rFonts w:ascii="Times New Roman" w:hAnsi="Times New Roman" w:cs="Times New Roman"/>
        </w:rPr>
        <w:t>, 2016</w:t>
      </w:r>
      <w:r w:rsidR="000A55FF" w:rsidRPr="000A55FF">
        <w:rPr>
          <w:rFonts w:ascii="Times New Roman" w:hAnsi="Times New Roman" w:cs="Times New Roman"/>
        </w:rPr>
        <w:t>.)</w:t>
      </w:r>
      <w:r w:rsidR="000A55FF">
        <w:t xml:space="preserve">. Each </w:t>
      </w:r>
      <w:r w:rsidR="00682E2F">
        <w:t xml:space="preserve">disease </w:t>
      </w:r>
      <w:r w:rsidR="000A55FF">
        <w:t>is</w:t>
      </w:r>
      <w:r w:rsidR="00682E2F">
        <w:t xml:space="preserve"> different in their symptoms and effects</w:t>
      </w:r>
      <w:r w:rsidR="00170B00">
        <w:t>.</w:t>
      </w:r>
      <w:r w:rsidR="00A64758">
        <w:t xml:space="preserve"> Memory is the retention of information over a long period</w:t>
      </w:r>
      <w:r w:rsidR="00682E2F">
        <w:t xml:space="preserve"> without any failure in its retrieval</w:t>
      </w:r>
      <w:r w:rsidR="00A64758">
        <w:t>.</w:t>
      </w:r>
      <w:r w:rsidR="006B5A34">
        <w:t xml:space="preserve"> </w:t>
      </w:r>
      <w:r w:rsidR="00682E2F">
        <w:t xml:space="preserve">Human memory </w:t>
      </w:r>
      <w:r w:rsidR="006B5A34">
        <w:t>is categorized in sensory memory, short term memory, and long-term memory</w:t>
      </w:r>
      <w:r w:rsidR="00682E2F">
        <w:t xml:space="preserve"> with each having its own functions and nature</w:t>
      </w:r>
      <w:r w:rsidR="006B5A34">
        <w:t xml:space="preserve">. </w:t>
      </w:r>
      <w:r w:rsidR="00A64758">
        <w:t>Memory system</w:t>
      </w:r>
      <w:r w:rsidR="00682E2F">
        <w:t xml:space="preserve"> acts as a storage </w:t>
      </w:r>
      <w:r w:rsidR="005E447E">
        <w:t xml:space="preserve">place </w:t>
      </w:r>
      <w:r w:rsidR="00682E2F">
        <w:t>for humans, but</w:t>
      </w:r>
      <w:r w:rsidR="00A64758">
        <w:t xml:space="preserve"> often </w:t>
      </w:r>
      <w:r w:rsidR="00682E2F">
        <w:t xml:space="preserve">it </w:t>
      </w:r>
      <w:r w:rsidR="00A64758">
        <w:t xml:space="preserve">fails in its function </w:t>
      </w:r>
      <w:r w:rsidR="0069402B">
        <w:t xml:space="preserve">to recall information </w:t>
      </w:r>
      <w:r w:rsidR="00A64758">
        <w:t>because of the several factors. First of all, the information has not been processed into long term memory</w:t>
      </w:r>
      <w:r w:rsidR="00B3093A">
        <w:t xml:space="preserve"> from short term memory</w:t>
      </w:r>
      <w:r w:rsidR="00924CF9">
        <w:t>, and it could be termed as storage failure</w:t>
      </w:r>
      <w:r w:rsidR="00B3093A">
        <w:t xml:space="preserve">. </w:t>
      </w:r>
      <w:r w:rsidR="00924CF9">
        <w:t xml:space="preserve">In addition, memory failure can be due to storage decay or retrieval failure.  </w:t>
      </w:r>
      <w:r w:rsidR="00B3093A">
        <w:t xml:space="preserve">So, our memory fails to recognize or retrieve </w:t>
      </w:r>
      <w:r w:rsidR="00924CF9">
        <w:t xml:space="preserve">information </w:t>
      </w:r>
      <w:r w:rsidR="00B3093A">
        <w:t xml:space="preserve">when there are no stimuli to remember anything. Memory often activates itself when there is automatic processing rather than effortful processing. Thus, to limit the </w:t>
      </w:r>
      <w:r w:rsidR="0069402B">
        <w:t>information,</w:t>
      </w:r>
      <w:r w:rsidR="00B3093A">
        <w:t xml:space="preserve"> lose, it is mandatory that information is rehearsed repeatedly </w:t>
      </w:r>
      <w:r w:rsidR="0069402B">
        <w:t xml:space="preserve">for its storage in long term memory. </w:t>
      </w:r>
      <w:r>
        <w:t>Moreover, the amygdala, emotions, and memory are all connected in a way that emotions make infor</w:t>
      </w:r>
      <w:r>
        <w:t xml:space="preserve">mation long lasting in minds. Whatever takes our attention, it is stored permanently in our memory. </w:t>
      </w:r>
    </w:p>
    <w:p w14:paraId="3745D9DF" w14:textId="237A915B" w:rsidR="000A55FF" w:rsidRDefault="003A5B57" w:rsidP="000A55FF">
      <w:pPr>
        <w:pStyle w:val="ListParagraph"/>
        <w:numPr>
          <w:ilvl w:val="0"/>
          <w:numId w:val="17"/>
        </w:numPr>
      </w:pPr>
      <w:r>
        <w:rPr>
          <w:sz w:val="22"/>
          <w:szCs w:val="22"/>
        </w:rPr>
        <w:lastRenderedPageBreak/>
        <w:t xml:space="preserve">Memory principles are important to reform and rectify memory failure and memory loss. Several medical and non-medical methods have originated to deal with </w:t>
      </w:r>
      <w:r>
        <w:rPr>
          <w:sz w:val="22"/>
          <w:szCs w:val="22"/>
        </w:rPr>
        <w:t xml:space="preserve">this memory failure. </w:t>
      </w:r>
      <w:r w:rsidR="00E43CAF" w:rsidRPr="00682E2F">
        <w:rPr>
          <w:sz w:val="22"/>
          <w:szCs w:val="22"/>
        </w:rPr>
        <w:t xml:space="preserve">There are several techniques to reform memory in everyday situations. Retaining basic information. </w:t>
      </w:r>
      <w:r w:rsidR="00E43CAF">
        <w:t>The techniques for storing information is effortful processing strategies such as chunking, mnemonics, and spacing effect</w:t>
      </w:r>
      <w:r>
        <w:t xml:space="preserve"> </w:t>
      </w:r>
      <w:r>
        <w:fldChar w:fldCharType="begin"/>
      </w:r>
      <w:r>
        <w:instrText xml:space="preserve"> ADDIN ZOTERO_</w:instrText>
      </w:r>
      <w:r>
        <w:instrText>ITEM CSL_CITATION {"citationID":"NC1RIPhM","properties":{"formattedCitation":"(Cohen, Nabirochkin, &amp; Chumakov, 2018)","plainCitation":"(Cohen, Nabirochkin, &amp; Chumakov, 2018)","noteIndex":0},"citationItems":[{"id":574,"uris":["http://zotero.org/users/local/</w:instrText>
      </w:r>
      <w:r>
        <w:instrText>ZD9MNZ2P/items/JZXSUG24"],"uri":["http://zotero.org/users/local/ZD9MNZ2P/items/JZXSUG24"],"itemData":{"id":574,"type":"patent","title":"Nootropic compositions for improving memory performance","author":[{"family":"Cohen","given":"Daniel"},{"family":"Nabiro</w:instrText>
      </w:r>
      <w:r>
        <w:instrText xml:space="preserve">chkin","given":"Serguei"},{"family":"Chumakov","given":"Ilya"}],"issued":{"date-parts":[["2018",4]]}}}],"schema":"https://github.com/citation-style-language/schema/raw/master/csl-citation.json"} </w:instrText>
      </w:r>
      <w:r>
        <w:fldChar w:fldCharType="separate"/>
      </w:r>
      <w:r w:rsidRPr="000A55FF">
        <w:rPr>
          <w:rFonts w:ascii="Times New Roman" w:hAnsi="Times New Roman" w:cs="Times New Roman"/>
        </w:rPr>
        <w:t>(Cohen, Nabirochkin, &amp; Chumakov, 2018)</w:t>
      </w:r>
      <w:r>
        <w:fldChar w:fldCharType="end"/>
      </w:r>
      <w:r w:rsidR="00E43CAF">
        <w:t xml:space="preserve">. </w:t>
      </w:r>
      <w:r w:rsidR="00924CF9">
        <w:t xml:space="preserve">Chunking is a technique where a person stores information in bits and pieces. Mnemonics are also a way </w:t>
      </w:r>
      <w:r w:rsidR="00EA0D3D">
        <w:t>to store information in a quick and imaginary way. In this technique, the information we want to remember is associated with some other piece of information that we already remember.</w:t>
      </w:r>
      <w:r w:rsidR="00D55172">
        <w:t xml:space="preserve"> In this way, the new information gets loaded with the old information and information retrieval becomes easier</w:t>
      </w:r>
      <w:r w:rsidR="00EA0D3D">
        <w:t xml:space="preserve"> Furthermore, the technique of repeated rehearsal comes where information is stored and retrieved frequently, and this technique is really </w:t>
      </w:r>
      <w:r w:rsidR="00D55172">
        <w:t>helpful</w:t>
      </w:r>
      <w:r w:rsidR="00EA0D3D">
        <w:t xml:space="preserve"> in daily life and its </w:t>
      </w:r>
      <w:r w:rsidR="00D55172">
        <w:t xml:space="preserve">diverse activities. For remembering any common information, it is necessary to utilize context-dependent memory. If a person is going for grocery, then it is easier to </w:t>
      </w:r>
      <w:bookmarkStart w:id="1" w:name="_GoBack"/>
      <w:r w:rsidR="00D55172">
        <w:t xml:space="preserve">form him to recall every item in that particular place. This place becomes a cue for his memory and his memory is activated then. Moreover, a person can also take help from making information more related to his own self by rationalization or making it </w:t>
      </w:r>
      <w:bookmarkEnd w:id="1"/>
      <w:r w:rsidR="00D55172">
        <w:t xml:space="preserve">more meaningful for him. This is memory retrieves information and cures forgetfulness in people. Another technique for remembering information is by testing yourself on a regular basis. This process is significantly important for information storage and retrieval. </w:t>
      </w:r>
      <w:r>
        <w:t>A person can note his progress on this scale an</w:t>
      </w:r>
      <w:r>
        <w:t xml:space="preserve">d evaluates himself. </w:t>
      </w:r>
      <w:r w:rsidR="00E43CAF">
        <w:t>All these techniques actually assist in limiting the loss of information f</w:t>
      </w:r>
      <w:r>
        <w:t>rom</w:t>
      </w:r>
      <w:r w:rsidR="00E43CAF">
        <w:t xml:space="preserve"> human minds</w:t>
      </w:r>
      <w:r>
        <w:t xml:space="preserve"> and cure their memories</w:t>
      </w:r>
      <w:r>
        <w:t>.</w:t>
      </w:r>
    </w:p>
    <w:p w14:paraId="366A3297" w14:textId="77777777" w:rsidR="000A55FF" w:rsidRDefault="000A55FF" w:rsidP="001072CF">
      <w:pPr>
        <w:ind w:firstLine="0"/>
      </w:pPr>
    </w:p>
    <w:p w14:paraId="7A437602" w14:textId="009FB6A6" w:rsidR="000A55FF" w:rsidRPr="000A55FF" w:rsidRDefault="003A5B57" w:rsidP="001072CF">
      <w:pPr>
        <w:pStyle w:val="ListParagraph"/>
        <w:ind w:left="1080"/>
        <w:jc w:val="center"/>
        <w:rPr>
          <w:b/>
          <w:bCs/>
        </w:rPr>
      </w:pPr>
      <w:r w:rsidRPr="000A55FF">
        <w:rPr>
          <w:b/>
          <w:bCs/>
        </w:rPr>
        <w:lastRenderedPageBreak/>
        <w:t>R</w:t>
      </w:r>
      <w:r w:rsidRPr="000A55FF">
        <w:rPr>
          <w:b/>
          <w:bCs/>
        </w:rPr>
        <w:t>eferences</w:t>
      </w:r>
    </w:p>
    <w:p w14:paraId="588C6784" w14:textId="12E0ED78" w:rsidR="000A55FF" w:rsidRPr="000A55FF" w:rsidRDefault="003A5B57" w:rsidP="000A55FF">
      <w:pPr>
        <w:pStyle w:val="Heading4"/>
        <w:rPr>
          <w:rFonts w:ascii="Times New Roman" w:hAnsi="Times New Roman" w:cs="Times New Roman"/>
          <w:b w:val="0"/>
          <w:bCs w:val="0"/>
          <w:color w:val="000000"/>
          <w:kern w:val="0"/>
        </w:rPr>
      </w:pPr>
      <w:r w:rsidRPr="000A55FF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Exploring Psychology</w:t>
      </w:r>
      <w:r w:rsidRPr="000A55FF">
        <w:rPr>
          <w:rFonts w:ascii="Times New Roman" w:hAnsi="Times New Roman" w:cs="Times New Roman"/>
          <w:b w:val="0"/>
          <w:bCs w:val="0"/>
          <w:color w:val="000000"/>
        </w:rPr>
        <w:t>. (2019). </w:t>
      </w:r>
      <w:r w:rsidRPr="000A55FF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Google Books</w:t>
      </w:r>
      <w:r w:rsidRPr="000A55FF">
        <w:rPr>
          <w:rFonts w:ascii="Times New Roman" w:hAnsi="Times New Roman" w:cs="Times New Roman"/>
          <w:b w:val="0"/>
          <w:bCs w:val="0"/>
          <w:color w:val="000000"/>
        </w:rPr>
        <w:t xml:space="preserve">. Retrieved 11 July 2019, </w:t>
      </w:r>
    </w:p>
    <w:p w14:paraId="2CA6C385" w14:textId="2AD3A26E" w:rsidR="000A55FF" w:rsidRPr="000A55FF" w:rsidRDefault="003A5B57" w:rsidP="000A55FF">
      <w:pPr>
        <w:pStyle w:val="Bibliography"/>
        <w:rPr>
          <w:rFonts w:ascii="Times New Roman" w:hAnsi="Times New Roman" w:cs="Times New Roman"/>
        </w:rPr>
      </w:pPr>
      <w:r>
        <w:t xml:space="preserve">            </w:t>
      </w: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0A55FF">
        <w:rPr>
          <w:rFonts w:ascii="Times New Roman" w:hAnsi="Times New Roman" w:cs="Times New Roman"/>
        </w:rPr>
        <w:t xml:space="preserve">Cohen, D., Nabirochkin, S., &amp; Chumakov, I. (2018). </w:t>
      </w:r>
      <w:r w:rsidRPr="000A55FF">
        <w:rPr>
          <w:rFonts w:ascii="Times New Roman" w:hAnsi="Times New Roman" w:cs="Times New Roman"/>
          <w:i/>
          <w:iCs/>
        </w:rPr>
        <w:t>Nootropic compositions for improving memory performance</w:t>
      </w:r>
      <w:r w:rsidRPr="000A55FF">
        <w:rPr>
          <w:rFonts w:ascii="Times New Roman" w:hAnsi="Times New Roman" w:cs="Times New Roman"/>
        </w:rPr>
        <w:t>.</w:t>
      </w:r>
    </w:p>
    <w:p w14:paraId="5DB1020E" w14:textId="7955E3F5" w:rsidR="000A55FF" w:rsidRDefault="003A5B57" w:rsidP="000A55FF">
      <w:pPr>
        <w:pStyle w:val="ListParagraph"/>
        <w:ind w:left="1080"/>
      </w:pPr>
      <w:r>
        <w:fldChar w:fldCharType="end"/>
      </w:r>
    </w:p>
    <w:sectPr w:rsidR="000A55FF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7659C" w14:textId="77777777" w:rsidR="003A5B57" w:rsidRDefault="003A5B57">
      <w:pPr>
        <w:spacing w:line="240" w:lineRule="auto"/>
      </w:pPr>
      <w:r>
        <w:separator/>
      </w:r>
    </w:p>
  </w:endnote>
  <w:endnote w:type="continuationSeparator" w:id="0">
    <w:p w14:paraId="2BC2645E" w14:textId="77777777" w:rsidR="003A5B57" w:rsidRDefault="003A5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8E63B" w14:textId="77777777" w:rsidR="003A5B57" w:rsidRDefault="003A5B57">
      <w:pPr>
        <w:spacing w:line="240" w:lineRule="auto"/>
      </w:pPr>
      <w:r>
        <w:separator/>
      </w:r>
    </w:p>
  </w:footnote>
  <w:footnote w:type="continuationSeparator" w:id="0">
    <w:p w14:paraId="48D30AC9" w14:textId="77777777" w:rsidR="003A5B57" w:rsidRDefault="003A5B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23F2" w14:textId="2B5A4ED0" w:rsidR="00E81978" w:rsidRDefault="003A5B57">
    <w:pPr>
      <w:pStyle w:val="Header"/>
    </w:pPr>
    <w:r>
      <w:rPr>
        <w:rStyle w:val="Strong"/>
      </w:rPr>
      <w:t>PHILOSOPHY</w:t>
    </w:r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D75ACE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8EFA1" w14:textId="1DD43BCD" w:rsidR="00E81978" w:rsidRDefault="003A5B57">
    <w:pPr>
      <w:pStyle w:val="Header"/>
      <w:rPr>
        <w:rStyle w:val="Strong"/>
      </w:rPr>
    </w:pPr>
    <w:r>
      <w:t>PHILOSOPHY</w:t>
    </w:r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D75ACE" w:rsidRPr="00D75ACE">
      <w:rPr>
        <w:rStyle w:val="Strong"/>
        <w:caps w:val="0"/>
        <w:noProof/>
      </w:rPr>
      <w:t>1</w:t>
    </w:r>
    <w:r w:rsidR="005D3A03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2417CC6"/>
    <w:multiLevelType w:val="hybridMultilevel"/>
    <w:tmpl w:val="23D4C946"/>
    <w:lvl w:ilvl="0" w:tplc="E0AE2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2A8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DE8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C01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80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DC7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074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2B8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FC3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1524D1"/>
    <w:multiLevelType w:val="hybridMultilevel"/>
    <w:tmpl w:val="78DC35E6"/>
    <w:lvl w:ilvl="0" w:tplc="1FF0B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9647EDE" w:tentative="1">
      <w:start w:val="1"/>
      <w:numFmt w:val="lowerLetter"/>
      <w:lvlText w:val="%2."/>
      <w:lvlJc w:val="left"/>
      <w:pPr>
        <w:ind w:left="1800" w:hanging="360"/>
      </w:pPr>
    </w:lvl>
    <w:lvl w:ilvl="2" w:tplc="99A03754" w:tentative="1">
      <w:start w:val="1"/>
      <w:numFmt w:val="lowerRoman"/>
      <w:lvlText w:val="%3."/>
      <w:lvlJc w:val="right"/>
      <w:pPr>
        <w:ind w:left="2520" w:hanging="180"/>
      </w:pPr>
    </w:lvl>
    <w:lvl w:ilvl="3" w:tplc="F76EE02E" w:tentative="1">
      <w:start w:val="1"/>
      <w:numFmt w:val="decimal"/>
      <w:lvlText w:val="%4."/>
      <w:lvlJc w:val="left"/>
      <w:pPr>
        <w:ind w:left="3240" w:hanging="360"/>
      </w:pPr>
    </w:lvl>
    <w:lvl w:ilvl="4" w:tplc="D57A2506" w:tentative="1">
      <w:start w:val="1"/>
      <w:numFmt w:val="lowerLetter"/>
      <w:lvlText w:val="%5."/>
      <w:lvlJc w:val="left"/>
      <w:pPr>
        <w:ind w:left="3960" w:hanging="360"/>
      </w:pPr>
    </w:lvl>
    <w:lvl w:ilvl="5" w:tplc="D026FB90" w:tentative="1">
      <w:start w:val="1"/>
      <w:numFmt w:val="lowerRoman"/>
      <w:lvlText w:val="%6."/>
      <w:lvlJc w:val="right"/>
      <w:pPr>
        <w:ind w:left="4680" w:hanging="180"/>
      </w:pPr>
    </w:lvl>
    <w:lvl w:ilvl="6" w:tplc="917A75C2" w:tentative="1">
      <w:start w:val="1"/>
      <w:numFmt w:val="decimal"/>
      <w:lvlText w:val="%7."/>
      <w:lvlJc w:val="left"/>
      <w:pPr>
        <w:ind w:left="5400" w:hanging="360"/>
      </w:pPr>
    </w:lvl>
    <w:lvl w:ilvl="7" w:tplc="19927664" w:tentative="1">
      <w:start w:val="1"/>
      <w:numFmt w:val="lowerLetter"/>
      <w:lvlText w:val="%8."/>
      <w:lvlJc w:val="left"/>
      <w:pPr>
        <w:ind w:left="6120" w:hanging="360"/>
      </w:pPr>
    </w:lvl>
    <w:lvl w:ilvl="8" w:tplc="64EE62C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B5"/>
    <w:rsid w:val="00002B29"/>
    <w:rsid w:val="000A40AE"/>
    <w:rsid w:val="000A55FF"/>
    <w:rsid w:val="000C1F77"/>
    <w:rsid w:val="000D1FD0"/>
    <w:rsid w:val="000D3F41"/>
    <w:rsid w:val="001043B6"/>
    <w:rsid w:val="001072CF"/>
    <w:rsid w:val="00120D8C"/>
    <w:rsid w:val="00156E81"/>
    <w:rsid w:val="00170B00"/>
    <w:rsid w:val="00186AFC"/>
    <w:rsid w:val="001D3AEE"/>
    <w:rsid w:val="00235295"/>
    <w:rsid w:val="002513E9"/>
    <w:rsid w:val="00296FED"/>
    <w:rsid w:val="00355DCA"/>
    <w:rsid w:val="00360EE4"/>
    <w:rsid w:val="00386E26"/>
    <w:rsid w:val="003A5B57"/>
    <w:rsid w:val="003D66CB"/>
    <w:rsid w:val="003F5409"/>
    <w:rsid w:val="00445E12"/>
    <w:rsid w:val="004578B7"/>
    <w:rsid w:val="004724D7"/>
    <w:rsid w:val="00492655"/>
    <w:rsid w:val="0054276E"/>
    <w:rsid w:val="00551A02"/>
    <w:rsid w:val="005534FA"/>
    <w:rsid w:val="005706EC"/>
    <w:rsid w:val="005B3A43"/>
    <w:rsid w:val="005C39B5"/>
    <w:rsid w:val="005D3A03"/>
    <w:rsid w:val="005E447E"/>
    <w:rsid w:val="005E6AF9"/>
    <w:rsid w:val="005F6BDF"/>
    <w:rsid w:val="00623034"/>
    <w:rsid w:val="00682E2F"/>
    <w:rsid w:val="0069402B"/>
    <w:rsid w:val="006A71B3"/>
    <w:rsid w:val="006B5A34"/>
    <w:rsid w:val="006D33BA"/>
    <w:rsid w:val="00722BDE"/>
    <w:rsid w:val="00782EE4"/>
    <w:rsid w:val="00797F6D"/>
    <w:rsid w:val="008002C0"/>
    <w:rsid w:val="008B0E56"/>
    <w:rsid w:val="008C5323"/>
    <w:rsid w:val="008D0640"/>
    <w:rsid w:val="008D477A"/>
    <w:rsid w:val="008D5F9A"/>
    <w:rsid w:val="008E3AC1"/>
    <w:rsid w:val="00924CF9"/>
    <w:rsid w:val="009A6A3B"/>
    <w:rsid w:val="00A64758"/>
    <w:rsid w:val="00B3093A"/>
    <w:rsid w:val="00B4615C"/>
    <w:rsid w:val="00B526BA"/>
    <w:rsid w:val="00B566CC"/>
    <w:rsid w:val="00B823AA"/>
    <w:rsid w:val="00BA45DB"/>
    <w:rsid w:val="00BF4184"/>
    <w:rsid w:val="00C0601E"/>
    <w:rsid w:val="00C246F3"/>
    <w:rsid w:val="00C31D30"/>
    <w:rsid w:val="00C370BD"/>
    <w:rsid w:val="00C97C01"/>
    <w:rsid w:val="00CD6E39"/>
    <w:rsid w:val="00CE47BA"/>
    <w:rsid w:val="00CF6E91"/>
    <w:rsid w:val="00D151D3"/>
    <w:rsid w:val="00D30337"/>
    <w:rsid w:val="00D343E0"/>
    <w:rsid w:val="00D55172"/>
    <w:rsid w:val="00D75ACE"/>
    <w:rsid w:val="00D85B68"/>
    <w:rsid w:val="00E43CAF"/>
    <w:rsid w:val="00E6004D"/>
    <w:rsid w:val="00E81978"/>
    <w:rsid w:val="00E93155"/>
    <w:rsid w:val="00E96000"/>
    <w:rsid w:val="00E979DD"/>
    <w:rsid w:val="00EA0D3D"/>
    <w:rsid w:val="00EC2620"/>
    <w:rsid w:val="00EE5314"/>
    <w:rsid w:val="00F379B7"/>
    <w:rsid w:val="00F525FA"/>
    <w:rsid w:val="00F82768"/>
    <w:rsid w:val="00FC553F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9A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7BC14876AE445C96B841FF3D91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E1D84-E363-47B3-B009-F30F3FE0E5B2}"/>
      </w:docPartPr>
      <w:docPartBody>
        <w:p w:rsidR="00722BDE" w:rsidRDefault="00906F11">
          <w:pPr>
            <w:pStyle w:val="6B7BC14876AE445C96B841FF3D9165E6"/>
          </w:pPr>
          <w:r>
            <w:t>[Author Name(s), First M. Last, Omit Titles and Degrees]</w:t>
          </w:r>
        </w:p>
      </w:docPartBody>
    </w:docPart>
    <w:docPart>
      <w:docPartPr>
        <w:name w:val="C57E91D267CF44D39A55D89B147A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CA01-CF43-47DC-81AB-63E477E51D88}"/>
      </w:docPartPr>
      <w:docPartBody>
        <w:p w:rsidR="00722BDE" w:rsidRDefault="00906F11">
          <w:pPr>
            <w:pStyle w:val="C57E91D267CF44D39A55D89B147AE76D"/>
          </w:pPr>
          <w:r>
            <w:t>[Institutional Affiliation(s)]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89"/>
    <w:rsid w:val="000F736C"/>
    <w:rsid w:val="00182DCA"/>
    <w:rsid w:val="00271548"/>
    <w:rsid w:val="002D6455"/>
    <w:rsid w:val="00321589"/>
    <w:rsid w:val="0050583A"/>
    <w:rsid w:val="005E4BEC"/>
    <w:rsid w:val="00722BDE"/>
    <w:rsid w:val="008A5213"/>
    <w:rsid w:val="00906F11"/>
    <w:rsid w:val="00A21355"/>
    <w:rsid w:val="00A91B7B"/>
    <w:rsid w:val="00BA48ED"/>
    <w:rsid w:val="00CC55B5"/>
    <w:rsid w:val="00CF0618"/>
    <w:rsid w:val="00F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</w:style>
  <w:style w:type="paragraph" w:customStyle="1" w:styleId="6B7BC14876AE445C96B841FF3D9165E6">
    <w:name w:val="6B7BC14876AE445C96B841FF3D9165E6"/>
  </w:style>
  <w:style w:type="paragraph" w:customStyle="1" w:styleId="C57E91D267CF44D39A55D89B147AE76D">
    <w:name w:val="C57E91D267CF44D39A55D89B147AE76D"/>
  </w:style>
  <w:style w:type="paragraph" w:customStyle="1" w:styleId="ADFEBB1CABB9456CA7D917C9ED2AAF05">
    <w:name w:val="ADFEBB1CABB9456CA7D917C9ED2AAF05"/>
  </w:style>
  <w:style w:type="paragraph" w:customStyle="1" w:styleId="35422C7E779041408D22AB6E95957422">
    <w:name w:val="35422C7E779041408D22AB6E95957422"/>
  </w:style>
  <w:style w:type="paragraph" w:customStyle="1" w:styleId="84E90C42044942C893B4C97EFC738825">
    <w:name w:val="84E90C42044942C893B4C97EFC73882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0234116CB6A473B8306E8E86187F926">
    <w:name w:val="70234116CB6A473B8306E8E86187F926"/>
  </w:style>
  <w:style w:type="paragraph" w:customStyle="1" w:styleId="A1DD266831F845FB97834394DB864D06">
    <w:name w:val="A1DD266831F845FB97834394DB864D06"/>
  </w:style>
  <w:style w:type="paragraph" w:customStyle="1" w:styleId="440DF200427D4AEB90BEAC11727ADB57">
    <w:name w:val="440DF200427D4AEB90BEAC11727ADB57"/>
  </w:style>
  <w:style w:type="paragraph" w:customStyle="1" w:styleId="0232E298B92F48B28FA2E26F0E05D4CE">
    <w:name w:val="0232E298B92F48B28FA2E26F0E05D4CE"/>
  </w:style>
  <w:style w:type="paragraph" w:customStyle="1" w:styleId="0B1275E07EBE49E8885FA06B2C3449FA">
    <w:name w:val="0B1275E07EBE49E8885FA06B2C3449FA"/>
  </w:style>
  <w:style w:type="paragraph" w:customStyle="1" w:styleId="93DCD08191594EE4802784ED614594AF">
    <w:name w:val="93DCD08191594EE4802784ED614594AF"/>
  </w:style>
  <w:style w:type="paragraph" w:customStyle="1" w:styleId="1425B5D4BBDC428EAE859EEA41457B21">
    <w:name w:val="1425B5D4BBDC428EAE859EEA41457B21"/>
  </w:style>
  <w:style w:type="paragraph" w:customStyle="1" w:styleId="A7DA54DFD7454C09B4A71D30202FCD77">
    <w:name w:val="A7DA54DFD7454C09B4A71D30202FCD77"/>
  </w:style>
  <w:style w:type="paragraph" w:customStyle="1" w:styleId="6F6D0DBC2B20474E804203C21B90D4E6">
    <w:name w:val="6F6D0DBC2B20474E804203C21B90D4E6"/>
  </w:style>
  <w:style w:type="paragraph" w:customStyle="1" w:styleId="D373EB57268B4D8DB1FC7D2FB00B6638">
    <w:name w:val="D373EB57268B4D8DB1FC7D2FB00B6638"/>
  </w:style>
  <w:style w:type="paragraph" w:customStyle="1" w:styleId="482C0F37C3D64F59913A4B7A67CC16E2">
    <w:name w:val="482C0F37C3D64F59913A4B7A67CC16E2"/>
  </w:style>
  <w:style w:type="paragraph" w:customStyle="1" w:styleId="0C32E292C2354071A16FF4BD5B3B8991">
    <w:name w:val="0C32E292C2354071A16FF4BD5B3B8991"/>
  </w:style>
  <w:style w:type="paragraph" w:customStyle="1" w:styleId="A2A8F633A8964F8EBC24120303BCD353">
    <w:name w:val="A2A8F633A8964F8EBC24120303BCD353"/>
  </w:style>
  <w:style w:type="paragraph" w:customStyle="1" w:styleId="D524EF8FB63847A8BC6A9E9BA7A6B9D5">
    <w:name w:val="D524EF8FB63847A8BC6A9E9BA7A6B9D5"/>
  </w:style>
  <w:style w:type="paragraph" w:customStyle="1" w:styleId="BC36D7A8927743FE9B62FAA143B664BF">
    <w:name w:val="BC36D7A8927743FE9B62FAA143B664BF"/>
  </w:style>
  <w:style w:type="paragraph" w:customStyle="1" w:styleId="B0509BD80CE34CADA46098DC0C409AC0">
    <w:name w:val="B0509BD80CE34CADA46098DC0C409AC0"/>
  </w:style>
  <w:style w:type="paragraph" w:customStyle="1" w:styleId="6DD5A091987E4AF7B69697EFED1B9A70">
    <w:name w:val="6DD5A091987E4AF7B69697EFED1B9A70"/>
  </w:style>
  <w:style w:type="paragraph" w:customStyle="1" w:styleId="0B2ED343D23A43428BF7D8E9E6674366">
    <w:name w:val="0B2ED343D23A43428BF7D8E9E6674366"/>
  </w:style>
  <w:style w:type="paragraph" w:customStyle="1" w:styleId="C4299E81BAA444EDA4FA1135074B2546">
    <w:name w:val="C4299E81BAA444EDA4FA1135074B2546"/>
  </w:style>
  <w:style w:type="paragraph" w:customStyle="1" w:styleId="D0AD2DF3F31649D0A2E2122EC8867268">
    <w:name w:val="D0AD2DF3F31649D0A2E2122EC8867268"/>
  </w:style>
  <w:style w:type="paragraph" w:customStyle="1" w:styleId="A606E3CA9B3941C0AFA6F738C458283F">
    <w:name w:val="A606E3CA9B3941C0AFA6F738C458283F"/>
  </w:style>
  <w:style w:type="paragraph" w:customStyle="1" w:styleId="ADCE254ADD914013A8CEC1901201C2CB">
    <w:name w:val="ADCE254ADD914013A8CEC1901201C2CB"/>
  </w:style>
  <w:style w:type="paragraph" w:customStyle="1" w:styleId="8FD46EED511E4366874509DBFB92E94C">
    <w:name w:val="8FD46EED511E4366874509DBFB92E94C"/>
  </w:style>
  <w:style w:type="paragraph" w:customStyle="1" w:styleId="D59B93B9B1234108A43F9E8C937E66FE">
    <w:name w:val="D59B93B9B1234108A43F9E8C937E66FE"/>
  </w:style>
  <w:style w:type="paragraph" w:customStyle="1" w:styleId="F6340C07457243A48A93C2EF1B4BFBEF">
    <w:name w:val="F6340C07457243A48A93C2EF1B4BFBEF"/>
  </w:style>
  <w:style w:type="paragraph" w:customStyle="1" w:styleId="65F0195EC34E4C69835AB0D0E2C4E8EA">
    <w:name w:val="65F0195EC34E4C69835AB0D0E2C4E8EA"/>
  </w:style>
  <w:style w:type="paragraph" w:customStyle="1" w:styleId="60A3A8379BB7450E9A4AFA2DA92C35AB">
    <w:name w:val="60A3A8379BB7450E9A4AFA2DA92C35AB"/>
  </w:style>
  <w:style w:type="paragraph" w:customStyle="1" w:styleId="74D8BAEB389143B78DFC5665E8739602">
    <w:name w:val="74D8BAEB389143B78DFC5665E8739602"/>
  </w:style>
  <w:style w:type="paragraph" w:customStyle="1" w:styleId="BFCD465AA2E14D55B8D41EA0363F2A89">
    <w:name w:val="BFCD465AA2E14D55B8D41EA0363F2A89"/>
  </w:style>
  <w:style w:type="paragraph" w:customStyle="1" w:styleId="2E57B0C08A754495BF4149E9F0849F82">
    <w:name w:val="2E57B0C08A754495BF4149E9F0849F82"/>
  </w:style>
  <w:style w:type="paragraph" w:customStyle="1" w:styleId="7B934B7ABFE84696B85FAF88D2A2DBC3">
    <w:name w:val="7B934B7ABFE84696B85FAF88D2A2DBC3"/>
  </w:style>
  <w:style w:type="paragraph" w:customStyle="1" w:styleId="0D6D785E150643A199877C93CDF8D04A">
    <w:name w:val="0D6D785E150643A199877C93CDF8D04A"/>
  </w:style>
  <w:style w:type="paragraph" w:customStyle="1" w:styleId="E0A70FA5090A4205B12D84CD01DD0F99">
    <w:name w:val="E0A70FA5090A4205B12D84CD01DD0F99"/>
  </w:style>
  <w:style w:type="paragraph" w:customStyle="1" w:styleId="0B6AF578D7C84A56B87EC482A40D2E93">
    <w:name w:val="0B6AF578D7C84A56B87EC482A40D2E93"/>
  </w:style>
  <w:style w:type="paragraph" w:customStyle="1" w:styleId="8D2BD5F192524114A74F91F0611B859E">
    <w:name w:val="8D2BD5F192524114A74F91F0611B859E"/>
  </w:style>
  <w:style w:type="paragraph" w:customStyle="1" w:styleId="0538B62A90AD464C8B8F8E5592E3C4EA">
    <w:name w:val="0538B62A90AD464C8B8F8E5592E3C4EA"/>
  </w:style>
  <w:style w:type="paragraph" w:customStyle="1" w:styleId="E6838EF5F7154BF08385A2DAC7977C3C">
    <w:name w:val="E6838EF5F7154BF08385A2DAC7977C3C"/>
  </w:style>
  <w:style w:type="paragraph" w:customStyle="1" w:styleId="BF5BE4BD77044103A8EF38484EA4B7DC">
    <w:name w:val="BF5BE4BD77044103A8EF38484EA4B7DC"/>
  </w:style>
  <w:style w:type="paragraph" w:customStyle="1" w:styleId="9463E456F89A40E0BE2ACB7352D84729">
    <w:name w:val="9463E456F89A40E0BE2ACB7352D84729"/>
  </w:style>
  <w:style w:type="paragraph" w:customStyle="1" w:styleId="3B25E6C9FA5C4CC3BEBC8367E2DD8C28">
    <w:name w:val="3B25E6C9FA5C4CC3BEBC8367E2DD8C28"/>
  </w:style>
  <w:style w:type="paragraph" w:customStyle="1" w:styleId="DAB634FB766B4A57A19B06A0D63B9C73">
    <w:name w:val="DAB634FB766B4A57A19B06A0D63B9C73"/>
  </w:style>
  <w:style w:type="paragraph" w:customStyle="1" w:styleId="06AC170BCD6C4DA4A0EDBBEA8964AC18">
    <w:name w:val="06AC170BCD6C4DA4A0EDBBEA8964AC18"/>
  </w:style>
  <w:style w:type="paragraph" w:customStyle="1" w:styleId="26BB71268F4C48A882F895A53F5486F1">
    <w:name w:val="26BB71268F4C48A882F895A53F5486F1"/>
  </w:style>
  <w:style w:type="paragraph" w:customStyle="1" w:styleId="15196439A66941F1A100916E881FAD70">
    <w:name w:val="15196439A66941F1A100916E881FAD70"/>
  </w:style>
  <w:style w:type="paragraph" w:customStyle="1" w:styleId="6B29D1FD2DD24A238BBE42E614B6F0A2">
    <w:name w:val="6B29D1FD2DD24A238BBE42E614B6F0A2"/>
  </w:style>
  <w:style w:type="paragraph" w:customStyle="1" w:styleId="EBC4E38DE92F404B9237C103EBBDA6D4">
    <w:name w:val="EBC4E38DE92F404B9237C103EBBDA6D4"/>
  </w:style>
  <w:style w:type="paragraph" w:customStyle="1" w:styleId="E3CDC316E34B4C63B64F621CEAD4CB6E">
    <w:name w:val="E3CDC316E34B4C63B64F621CEAD4CB6E"/>
  </w:style>
  <w:style w:type="paragraph" w:customStyle="1" w:styleId="C1B23B7AA92748AE8C4F555BA920EE08">
    <w:name w:val="C1B23B7AA92748AE8C4F555BA920EE08"/>
  </w:style>
  <w:style w:type="paragraph" w:customStyle="1" w:styleId="87EE8FBFC5A54E5EBDFE735BC73B75C9">
    <w:name w:val="87EE8FBFC5A54E5EBDFE735BC73B75C9"/>
  </w:style>
  <w:style w:type="paragraph" w:customStyle="1" w:styleId="038C3220C9204FA5A64A362EA08C72CB">
    <w:name w:val="038C3220C9204FA5A64A362EA08C72CB"/>
  </w:style>
  <w:style w:type="paragraph" w:customStyle="1" w:styleId="2AFDBD89406B4196BE30C99DB3351AFC">
    <w:name w:val="2AFDBD89406B4196BE30C99DB3351AFC"/>
  </w:style>
  <w:style w:type="paragraph" w:customStyle="1" w:styleId="F6FFCADC0C674B8785E68A5455DA31F7">
    <w:name w:val="F6FFCADC0C674B8785E68A5455DA31F7"/>
  </w:style>
  <w:style w:type="paragraph" w:customStyle="1" w:styleId="0F53D997EB454983963D96F703212D30">
    <w:name w:val="0F53D997EB454983963D96F703212D30"/>
  </w:style>
  <w:style w:type="paragraph" w:customStyle="1" w:styleId="B6975F5F66AB4CC4B9C49F45308DDE7B">
    <w:name w:val="B6975F5F66AB4CC4B9C49F45308DDE7B"/>
  </w:style>
  <w:style w:type="paragraph" w:customStyle="1" w:styleId="1A82CA7988E74A9B970D64626F54BB26">
    <w:name w:val="1A82CA7988E74A9B970D64626F54BB26"/>
  </w:style>
  <w:style w:type="paragraph" w:customStyle="1" w:styleId="754BB421CC854252B612E357116402E0">
    <w:name w:val="754BB421CC854252B612E357116402E0"/>
  </w:style>
  <w:style w:type="paragraph" w:customStyle="1" w:styleId="D3DC01473EAB416CA4C78ACD4FC78A8A">
    <w:name w:val="D3DC01473EAB416CA4C78ACD4FC78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2019-07-11T11:05:00Z</dcterms:created>
  <dcterms:modified xsi:type="dcterms:W3CDTF">2019-07-11T11:06:00Z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id="TBFCWS3k"/&gt;&lt;style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