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AB59FA" w:rsidP="00AB59FA">
      <w:pPr>
        <w:spacing w:line="480" w:lineRule="auto"/>
        <w:rPr>
          <w:rFonts w:ascii="Times New Roman" w:hAnsi="Times New Roman" w:cs="Times New Roman"/>
          <w:sz w:val="24"/>
          <w:szCs w:val="24"/>
        </w:rPr>
      </w:pPr>
      <w:r>
        <w:rPr>
          <w:rFonts w:ascii="Times New Roman" w:hAnsi="Times New Roman" w:cs="Times New Roman"/>
          <w:sz w:val="24"/>
          <w:szCs w:val="24"/>
        </w:rPr>
        <w:tab/>
      </w:r>
    </w:p>
    <w:p w:rsidR="00AB59FA" w:rsidP="00AB59FA">
      <w:pPr>
        <w:spacing w:line="480" w:lineRule="auto"/>
        <w:rPr>
          <w:rFonts w:ascii="Times New Roman" w:hAnsi="Times New Roman" w:cs="Times New Roman"/>
          <w:sz w:val="24"/>
          <w:szCs w:val="24"/>
        </w:rPr>
      </w:pPr>
    </w:p>
    <w:p w:rsidR="00AB59FA" w:rsidP="00AB59FA">
      <w:pPr>
        <w:spacing w:line="480" w:lineRule="auto"/>
        <w:rPr>
          <w:rFonts w:ascii="Times New Roman" w:hAnsi="Times New Roman" w:cs="Times New Roman"/>
          <w:sz w:val="24"/>
          <w:szCs w:val="24"/>
        </w:rPr>
      </w:pPr>
    </w:p>
    <w:p w:rsidR="00AB59FA" w:rsidP="00AB59FA">
      <w:pPr>
        <w:spacing w:line="480" w:lineRule="auto"/>
        <w:rPr>
          <w:rFonts w:ascii="Times New Roman" w:hAnsi="Times New Roman" w:cs="Times New Roman"/>
          <w:sz w:val="24"/>
          <w:szCs w:val="24"/>
        </w:rPr>
      </w:pPr>
    </w:p>
    <w:p w:rsidR="00AB59FA" w:rsidP="00AB59FA">
      <w:pPr>
        <w:spacing w:line="480" w:lineRule="auto"/>
        <w:rPr>
          <w:rFonts w:ascii="Times New Roman" w:hAnsi="Times New Roman" w:cs="Times New Roman"/>
          <w:sz w:val="24"/>
          <w:szCs w:val="24"/>
        </w:rPr>
      </w:pPr>
    </w:p>
    <w:p w:rsidR="00AB59FA" w:rsidP="00AB59FA">
      <w:pPr>
        <w:spacing w:line="480" w:lineRule="auto"/>
        <w:rPr>
          <w:rFonts w:ascii="Times New Roman" w:hAnsi="Times New Roman" w:cs="Times New Roman"/>
          <w:sz w:val="24"/>
          <w:szCs w:val="24"/>
        </w:rPr>
      </w:pPr>
    </w:p>
    <w:p w:rsidR="00AB59FA" w:rsidP="00AB59FA">
      <w:pPr>
        <w:spacing w:line="480" w:lineRule="auto"/>
        <w:rPr>
          <w:rFonts w:ascii="Times New Roman" w:hAnsi="Times New Roman" w:cs="Times New Roman"/>
          <w:sz w:val="24"/>
          <w:szCs w:val="24"/>
        </w:rPr>
      </w:pPr>
    </w:p>
    <w:p w:rsidR="00AB59FA" w:rsidP="00AB59FA">
      <w:pPr>
        <w:spacing w:line="480" w:lineRule="auto"/>
        <w:jc w:val="center"/>
        <w:rPr>
          <w:rFonts w:ascii="Times New Roman" w:hAnsi="Times New Roman" w:cs="Times New Roman"/>
          <w:sz w:val="24"/>
          <w:szCs w:val="24"/>
        </w:rPr>
      </w:pPr>
      <w:r>
        <w:rPr>
          <w:rFonts w:ascii="Times New Roman" w:hAnsi="Times New Roman" w:cs="Times New Roman"/>
          <w:sz w:val="24"/>
          <w:szCs w:val="24"/>
        </w:rPr>
        <w:t>[Title]</w:t>
      </w:r>
    </w:p>
    <w:p w:rsidR="00AB59FA" w:rsidP="00AB59FA">
      <w:pPr>
        <w:spacing w:line="480" w:lineRule="auto"/>
        <w:jc w:val="center"/>
        <w:rPr>
          <w:rFonts w:ascii="Times New Roman" w:hAnsi="Times New Roman" w:cs="Times New Roman"/>
          <w:sz w:val="24"/>
          <w:szCs w:val="24"/>
        </w:rPr>
      </w:pPr>
      <w:r>
        <w:rPr>
          <w:rFonts w:ascii="Times New Roman" w:hAnsi="Times New Roman" w:cs="Times New Roman"/>
          <w:sz w:val="24"/>
          <w:szCs w:val="24"/>
        </w:rPr>
        <w:t>[Name of Student]</w:t>
      </w:r>
    </w:p>
    <w:p w:rsidR="00AB59FA" w:rsidP="00AB59FA">
      <w:pPr>
        <w:spacing w:line="480" w:lineRule="auto"/>
        <w:jc w:val="center"/>
        <w:rPr>
          <w:rFonts w:ascii="Times New Roman" w:hAnsi="Times New Roman" w:cs="Times New Roman"/>
          <w:b/>
          <w:sz w:val="24"/>
          <w:szCs w:val="24"/>
        </w:rPr>
      </w:pPr>
      <w:r>
        <w:rPr>
          <w:rFonts w:ascii="Times New Roman" w:hAnsi="Times New Roman" w:cs="Times New Roman"/>
          <w:sz w:val="24"/>
          <w:szCs w:val="24"/>
        </w:rPr>
        <w:t>[Name of College/University]</w:t>
      </w:r>
      <w:r>
        <w:rPr>
          <w:rFonts w:ascii="Times New Roman" w:hAnsi="Times New Roman" w:cs="Times New Roman"/>
          <w:b/>
          <w:sz w:val="24"/>
          <w:szCs w:val="24"/>
        </w:rPr>
        <w:br w:type="page"/>
      </w:r>
    </w:p>
    <w:p w:rsidR="00473E54" w:rsidRPr="0035488C" w:rsidP="00AB59FA">
      <w:pPr>
        <w:spacing w:line="480" w:lineRule="auto"/>
        <w:jc w:val="center"/>
        <w:rPr>
          <w:rFonts w:ascii="Times New Roman" w:hAnsi="Times New Roman" w:cs="Times New Roman"/>
          <w:b/>
          <w:sz w:val="24"/>
          <w:szCs w:val="24"/>
        </w:rPr>
      </w:pPr>
      <w:r w:rsidRPr="0035488C">
        <w:rPr>
          <w:rFonts w:ascii="Times New Roman" w:hAnsi="Times New Roman" w:cs="Times New Roman"/>
          <w:b/>
          <w:sz w:val="24"/>
          <w:szCs w:val="24"/>
        </w:rPr>
        <w:t>Introduction</w:t>
      </w:r>
    </w:p>
    <w:p w:rsidR="005326BA" w:rsidP="00F743C0">
      <w:pPr>
        <w:spacing w:line="480" w:lineRule="auto"/>
        <w:rPr>
          <w:rFonts w:ascii="Times New Roman" w:hAnsi="Times New Roman" w:cs="Times New Roman"/>
          <w:sz w:val="24"/>
          <w:szCs w:val="24"/>
        </w:rPr>
      </w:pPr>
      <w:r>
        <w:rPr>
          <w:rFonts w:ascii="Times New Roman" w:hAnsi="Times New Roman" w:cs="Times New Roman"/>
          <w:sz w:val="24"/>
          <w:szCs w:val="24"/>
        </w:rPr>
        <w:tab/>
      </w:r>
      <w:r w:rsidR="00E532A4">
        <w:rPr>
          <w:rFonts w:ascii="Times New Roman" w:hAnsi="Times New Roman" w:cs="Times New Roman"/>
          <w:sz w:val="24"/>
          <w:szCs w:val="24"/>
        </w:rPr>
        <w:t xml:space="preserve">Women in prison are </w:t>
      </w:r>
      <w:r w:rsidR="00A136C0">
        <w:rPr>
          <w:rFonts w:ascii="Times New Roman" w:hAnsi="Times New Roman" w:cs="Times New Roman"/>
          <w:sz w:val="24"/>
          <w:szCs w:val="24"/>
        </w:rPr>
        <w:t xml:space="preserve">highly invisible and vulnerable population, and people in rare cases the opportunity to hear their stories. </w:t>
      </w:r>
      <w:r w:rsidR="000F3497">
        <w:rPr>
          <w:rFonts w:ascii="Times New Roman" w:hAnsi="Times New Roman" w:cs="Times New Roman"/>
          <w:sz w:val="24"/>
          <w:szCs w:val="24"/>
        </w:rPr>
        <w:t xml:space="preserve">The public health importance of the issue has </w:t>
      </w:r>
      <w:r w:rsidR="00503748">
        <w:rPr>
          <w:rFonts w:ascii="Times New Roman" w:hAnsi="Times New Roman" w:cs="Times New Roman"/>
          <w:sz w:val="24"/>
          <w:szCs w:val="24"/>
        </w:rPr>
        <w:t>unsatisfactorily</w:t>
      </w:r>
      <w:r w:rsidR="000F3497">
        <w:rPr>
          <w:rFonts w:ascii="Times New Roman" w:hAnsi="Times New Roman" w:cs="Times New Roman"/>
          <w:sz w:val="24"/>
          <w:szCs w:val="24"/>
        </w:rPr>
        <w:t xml:space="preserve"> been recognized.</w:t>
      </w:r>
      <w:r w:rsidR="00503748">
        <w:rPr>
          <w:rFonts w:ascii="Times New Roman" w:hAnsi="Times New Roman" w:cs="Times New Roman"/>
          <w:sz w:val="24"/>
          <w:szCs w:val="24"/>
        </w:rPr>
        <w:t xml:space="preserve"> Around 10 million people worldwide are held in penal institutions.</w:t>
      </w:r>
      <w:r w:rsidR="00AB4ED0">
        <w:rPr>
          <w:rFonts w:ascii="Times New Roman" w:hAnsi="Times New Roman" w:cs="Times New Roman"/>
          <w:sz w:val="24"/>
          <w:szCs w:val="24"/>
        </w:rPr>
        <w:t xml:space="preserve"> While half the global prison population is imprisoned in three countries: the US, China, and Russia.</w:t>
      </w:r>
      <w:r w:rsidR="000F3497">
        <w:rPr>
          <w:rFonts w:ascii="Times New Roman" w:hAnsi="Times New Roman" w:cs="Times New Roman"/>
          <w:sz w:val="24"/>
          <w:szCs w:val="24"/>
        </w:rPr>
        <w:t xml:space="preserve"> </w:t>
      </w:r>
      <w:r w:rsidR="004D5AD8">
        <w:rPr>
          <w:rFonts w:ascii="Times New Roman" w:hAnsi="Times New Roman" w:cs="Times New Roman"/>
          <w:sz w:val="24"/>
          <w:szCs w:val="24"/>
        </w:rPr>
        <w:t>Researchers</w:t>
      </w:r>
      <w:r w:rsidR="001E148E">
        <w:rPr>
          <w:rFonts w:ascii="Times New Roman" w:hAnsi="Times New Roman" w:cs="Times New Roman"/>
          <w:sz w:val="24"/>
          <w:szCs w:val="24"/>
        </w:rPr>
        <w:t xml:space="preserve"> and practitioners in the US felt to write about the issue. </w:t>
      </w:r>
      <w:r w:rsidR="004D5AD8">
        <w:rPr>
          <w:rFonts w:ascii="Times New Roman" w:hAnsi="Times New Roman" w:cs="Times New Roman"/>
          <w:sz w:val="24"/>
          <w:szCs w:val="24"/>
        </w:rPr>
        <w:t>In this regard,</w:t>
      </w:r>
      <w:r w:rsidR="004D5AD8">
        <w:rPr>
          <w:rFonts w:ascii="Times New Roman" w:hAnsi="Times New Roman" w:cs="Times New Roman"/>
          <w:sz w:val="24"/>
          <w:szCs w:val="24"/>
        </w:rPr>
        <w:t xml:space="preserve"> the Justice </w:t>
      </w:r>
      <w:r w:rsidR="000F3497">
        <w:rPr>
          <w:rFonts w:ascii="Times New Roman" w:hAnsi="Times New Roman" w:cs="Times New Roman"/>
          <w:sz w:val="24"/>
          <w:szCs w:val="24"/>
        </w:rPr>
        <w:t>Committee</w:t>
      </w:r>
      <w:r w:rsidR="004D5AD8">
        <w:rPr>
          <w:rFonts w:ascii="Times New Roman" w:hAnsi="Times New Roman" w:cs="Times New Roman"/>
          <w:sz w:val="24"/>
          <w:szCs w:val="24"/>
        </w:rPr>
        <w:t xml:space="preserve"> have confirmed that they are in the depth of an enduring crisis in prison decency and safely. </w:t>
      </w:r>
    </w:p>
    <w:p w:rsidR="002C05C9" w:rsidRPr="00F21B9F" w:rsidP="00AE24D8">
      <w:pPr>
        <w:spacing w:line="480" w:lineRule="auto"/>
        <w:jc w:val="center"/>
        <w:rPr>
          <w:rFonts w:ascii="Times New Roman" w:hAnsi="Times New Roman" w:cs="Times New Roman"/>
          <w:b/>
          <w:sz w:val="24"/>
          <w:szCs w:val="24"/>
        </w:rPr>
      </w:pPr>
      <w:r w:rsidRPr="00F21B9F">
        <w:rPr>
          <w:rFonts w:ascii="Times New Roman" w:hAnsi="Times New Roman" w:cs="Times New Roman"/>
          <w:b/>
          <w:sz w:val="24"/>
          <w:szCs w:val="24"/>
        </w:rPr>
        <w:t>Summary</w:t>
      </w:r>
    </w:p>
    <w:p w:rsidR="00493489" w:rsidP="00F21B9F">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There has been a significant increase in the number of women prisoners around the world in recent decades.</w:t>
      </w:r>
      <w:r w:rsidR="004630DC">
        <w:rPr>
          <w:rFonts w:ascii="Times New Roman" w:hAnsi="Times New Roman" w:cs="Times New Roman"/>
          <w:sz w:val="24"/>
          <w:szCs w:val="24"/>
        </w:rPr>
        <w:t xml:space="preserve"> There is a 71% </w:t>
      </w:r>
      <w:r w:rsidR="004F6F38">
        <w:rPr>
          <w:rFonts w:ascii="Times New Roman" w:hAnsi="Times New Roman" w:cs="Times New Roman"/>
          <w:sz w:val="24"/>
          <w:szCs w:val="24"/>
        </w:rPr>
        <w:t>percent increase</w:t>
      </w:r>
      <w:r w:rsidR="004630DC">
        <w:rPr>
          <w:rFonts w:ascii="Times New Roman" w:hAnsi="Times New Roman" w:cs="Times New Roman"/>
          <w:sz w:val="24"/>
          <w:szCs w:val="24"/>
        </w:rPr>
        <w:t xml:space="preserve"> in the prison population among the countries listed on the World Prison Population List. </w:t>
      </w:r>
      <w:r w:rsidR="00627E7E">
        <w:rPr>
          <w:rFonts w:ascii="Times New Roman" w:hAnsi="Times New Roman" w:cs="Times New Roman"/>
          <w:sz w:val="24"/>
          <w:szCs w:val="24"/>
        </w:rPr>
        <w:t>More than five million women are held in penitentia</w:t>
      </w:r>
      <w:r w:rsidR="00AE24D8">
        <w:rPr>
          <w:rFonts w:ascii="Times New Roman" w:hAnsi="Times New Roman" w:cs="Times New Roman"/>
          <w:sz w:val="24"/>
          <w:szCs w:val="24"/>
        </w:rPr>
        <w:t>ry institutions around the world.</w:t>
      </w:r>
      <w:r w:rsidR="005532FF">
        <w:rPr>
          <w:rFonts w:ascii="Times New Roman" w:hAnsi="Times New Roman" w:cs="Times New Roman"/>
          <w:sz w:val="24"/>
          <w:szCs w:val="24"/>
        </w:rPr>
        <w:t xml:space="preserve"> While the women get prisoned are usually come from a disadvantaged and marginalized society. </w:t>
      </w:r>
      <w:r w:rsidR="00A07C74">
        <w:rPr>
          <w:rFonts w:ascii="Times New Roman" w:hAnsi="Times New Roman" w:cs="Times New Roman"/>
          <w:sz w:val="24"/>
          <w:szCs w:val="24"/>
        </w:rPr>
        <w:t>They are a small mi</w:t>
      </w:r>
      <w:r w:rsidR="0080510C">
        <w:rPr>
          <w:rFonts w:ascii="Times New Roman" w:hAnsi="Times New Roman" w:cs="Times New Roman"/>
          <w:sz w:val="24"/>
          <w:szCs w:val="24"/>
        </w:rPr>
        <w:t>nority of the population in prison, but in some countries, their rate is increasing such as Wales and England</w:t>
      </w:r>
      <w:r w:rsidR="00890D38">
        <w:rPr>
          <w:rFonts w:ascii="Times New Roman" w:hAnsi="Times New Roman" w:cs="Times New Roman"/>
          <w:sz w:val="24"/>
          <w:szCs w:val="24"/>
        </w:rPr>
        <w:t xml:space="preserve"> </w:t>
      </w:r>
      <w:r w:rsidR="00890D38">
        <w:rPr>
          <w:rFonts w:ascii="Times New Roman" w:hAnsi="Times New Roman" w:cs="Times New Roman"/>
          <w:sz w:val="24"/>
          <w:szCs w:val="24"/>
        </w:rPr>
        <w:fldChar w:fldCharType="begin"/>
      </w:r>
      <w:r w:rsidR="00890D38">
        <w:rPr>
          <w:rFonts w:ascii="Times New Roman" w:hAnsi="Times New Roman" w:cs="Times New Roman"/>
          <w:sz w:val="24"/>
          <w:szCs w:val="24"/>
        </w:rPr>
        <w:instrText xml:space="preserve"> ADDIN ZOTERO_ITEM CSL_CITATION {"citationID":"MryiPkSh","properties":{"formattedCitation":"(R. I. Mawby n.d.)","plainCitation":"(R. I. Mawby n.d.)","noteIndex":0},"citationItems":[{"id":395,"uris":["http://zotero.org/users/local/orkqtrjP/items/PNQ5USLR"],"uri":["http://zotero.org/users/local/orkqtrjP/items/PNQ5USLR"],"itemData":{"id":395,"type":"webpage","title":"Women in Prison: A British Study - R.I. Mawby, 1982","URL":"https://journals.sagepub.com/doi/abs/10.1177/001112878202800102?journalCode=cadc","author":[{"literal":"R. I. Mawby"}],"accessed":{"date-parts":[["2019",4,12]]}}}],"schema":"https://github.com/citation-style-language/schema/raw/master/csl-citation.json"} </w:instrText>
      </w:r>
      <w:r w:rsidR="00890D38">
        <w:rPr>
          <w:rFonts w:ascii="Times New Roman" w:hAnsi="Times New Roman" w:cs="Times New Roman"/>
          <w:sz w:val="24"/>
          <w:szCs w:val="24"/>
        </w:rPr>
        <w:fldChar w:fldCharType="separate"/>
      </w:r>
      <w:r w:rsidRPr="00890D38" w:rsidR="00890D38">
        <w:rPr>
          <w:rFonts w:ascii="Times New Roman" w:hAnsi="Times New Roman" w:cs="Times New Roman"/>
          <w:sz w:val="24"/>
        </w:rPr>
        <w:t xml:space="preserve">(R. I. </w:t>
      </w:r>
      <w:r w:rsidRPr="00890D38" w:rsidR="00890D38">
        <w:rPr>
          <w:rFonts w:ascii="Times New Roman" w:hAnsi="Times New Roman" w:cs="Times New Roman"/>
          <w:sz w:val="24"/>
        </w:rPr>
        <w:t>Mawby</w:t>
      </w:r>
      <w:r w:rsidRPr="00890D38" w:rsidR="00890D38">
        <w:rPr>
          <w:rFonts w:ascii="Times New Roman" w:hAnsi="Times New Roman" w:cs="Times New Roman"/>
          <w:sz w:val="24"/>
        </w:rPr>
        <w:t xml:space="preserve"> </w:t>
      </w:r>
      <w:r w:rsidRPr="00890D38" w:rsidR="00890D38">
        <w:rPr>
          <w:rFonts w:ascii="Times New Roman" w:hAnsi="Times New Roman" w:cs="Times New Roman"/>
          <w:sz w:val="24"/>
        </w:rPr>
        <w:t>n.d.</w:t>
      </w:r>
      <w:r w:rsidRPr="00890D38" w:rsidR="00890D38">
        <w:rPr>
          <w:rFonts w:ascii="Times New Roman" w:hAnsi="Times New Roman" w:cs="Times New Roman"/>
          <w:sz w:val="24"/>
        </w:rPr>
        <w:t>)</w:t>
      </w:r>
      <w:r w:rsidR="00890D38">
        <w:rPr>
          <w:rFonts w:ascii="Times New Roman" w:hAnsi="Times New Roman" w:cs="Times New Roman"/>
          <w:sz w:val="24"/>
          <w:szCs w:val="24"/>
        </w:rPr>
        <w:fldChar w:fldCharType="end"/>
      </w:r>
      <w:r w:rsidR="0080510C">
        <w:rPr>
          <w:rFonts w:ascii="Times New Roman" w:hAnsi="Times New Roman" w:cs="Times New Roman"/>
          <w:sz w:val="24"/>
          <w:szCs w:val="24"/>
        </w:rPr>
        <w:t xml:space="preserve">. </w:t>
      </w:r>
      <w:r w:rsidR="00D81441">
        <w:rPr>
          <w:rFonts w:ascii="Times New Roman" w:hAnsi="Times New Roman" w:cs="Times New Roman"/>
          <w:sz w:val="24"/>
          <w:szCs w:val="24"/>
        </w:rPr>
        <w:t>Where the number of women population has been increased 200% over the past decade. 
</w:t>
      </w:r>
    </w:p>
    <w:p w:rsidR="00C74A15" w:rsidP="001661F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small number of prison result in women imprisonment in </w:t>
      </w:r>
      <w:r w:rsidR="009E48E4">
        <w:rPr>
          <w:rFonts w:ascii="Times New Roman" w:hAnsi="Times New Roman" w:cs="Times New Roman"/>
          <w:sz w:val="24"/>
          <w:szCs w:val="24"/>
        </w:rPr>
        <w:t>long distanced</w:t>
      </w:r>
      <w:r>
        <w:rPr>
          <w:rFonts w:ascii="Times New Roman" w:hAnsi="Times New Roman" w:cs="Times New Roman"/>
          <w:sz w:val="24"/>
          <w:szCs w:val="24"/>
        </w:rPr>
        <w:t xml:space="preserve"> prisons from their homes. </w:t>
      </w:r>
      <w:r w:rsidR="009E48E4">
        <w:rPr>
          <w:rFonts w:ascii="Times New Roman" w:hAnsi="Times New Roman" w:cs="Times New Roman"/>
          <w:sz w:val="24"/>
          <w:szCs w:val="24"/>
        </w:rPr>
        <w:t xml:space="preserve">This affects maintaining ties with their families and difficulty increases when they have dependent children. </w:t>
      </w:r>
      <w:r w:rsidR="009C3702">
        <w:rPr>
          <w:rFonts w:ascii="Times New Roman" w:hAnsi="Times New Roman" w:cs="Times New Roman"/>
          <w:sz w:val="24"/>
          <w:szCs w:val="24"/>
        </w:rPr>
        <w:t xml:space="preserve">When a mother is being imprisoned, this result in </w:t>
      </w:r>
      <w:r w:rsidR="007B61D2">
        <w:rPr>
          <w:rFonts w:ascii="Times New Roman" w:hAnsi="Times New Roman" w:cs="Times New Roman"/>
          <w:sz w:val="24"/>
          <w:szCs w:val="24"/>
        </w:rPr>
        <w:t>the breakup</w:t>
      </w:r>
      <w:r w:rsidR="009C3702">
        <w:rPr>
          <w:rFonts w:ascii="Times New Roman" w:hAnsi="Times New Roman" w:cs="Times New Roman"/>
          <w:sz w:val="24"/>
          <w:szCs w:val="24"/>
        </w:rPr>
        <w:t xml:space="preserve"> of their family and her children are sent into the state care institutions. </w:t>
      </w:r>
      <w:r w:rsidR="007B61D2">
        <w:rPr>
          <w:rFonts w:ascii="Times New Roman" w:hAnsi="Times New Roman" w:cs="Times New Roman"/>
          <w:sz w:val="24"/>
          <w:szCs w:val="24"/>
        </w:rPr>
        <w:t xml:space="preserve">Most of the offences which women do are non-violent such as drug and property related and for that they serve short sentences. </w:t>
      </w:r>
    </w:p>
    <w:p w:rsidR="001661F5" w:rsidP="001661F5">
      <w:pPr>
        <w:spacing w:line="480" w:lineRule="auto"/>
        <w:ind w:firstLine="720"/>
        <w:rPr>
          <w:rFonts w:ascii="Times New Roman" w:hAnsi="Times New Roman" w:cs="Times New Roman"/>
          <w:sz w:val="24"/>
          <w:szCs w:val="24"/>
        </w:rPr>
      </w:pPr>
      <w:r>
        <w:rPr>
          <w:rFonts w:ascii="Times New Roman" w:hAnsi="Times New Roman" w:cs="Times New Roman"/>
          <w:sz w:val="24"/>
          <w:szCs w:val="24"/>
        </w:rPr>
        <w:t>Compare to male prisoners, women have generally more health problems and require greater care than the male. As most the women do not have contacts with their health services w</w:t>
      </w:r>
      <w:r w:rsidR="00D2072C">
        <w:rPr>
          <w:rFonts w:ascii="Times New Roman" w:hAnsi="Times New Roman" w:cs="Times New Roman"/>
          <w:sz w:val="24"/>
          <w:szCs w:val="24"/>
        </w:rPr>
        <w:t xml:space="preserve">hen they admit into the prison. As a result, most of the women have an idea of their health and frequently suffer health </w:t>
      </w:r>
      <w:r w:rsidR="001942BC">
        <w:rPr>
          <w:rFonts w:ascii="Times New Roman" w:hAnsi="Times New Roman" w:cs="Times New Roman"/>
          <w:sz w:val="24"/>
          <w:szCs w:val="24"/>
        </w:rPr>
        <w:t xml:space="preserve">problems including depression and traumatic stress have </w:t>
      </w:r>
      <w:r w:rsidR="001F4102">
        <w:rPr>
          <w:rFonts w:ascii="Times New Roman" w:hAnsi="Times New Roman" w:cs="Times New Roman"/>
          <w:sz w:val="24"/>
          <w:szCs w:val="24"/>
        </w:rPr>
        <w:t>frequently</w:t>
      </w:r>
      <w:r w:rsidR="001942BC">
        <w:rPr>
          <w:rFonts w:ascii="Times New Roman" w:hAnsi="Times New Roman" w:cs="Times New Roman"/>
          <w:sz w:val="24"/>
          <w:szCs w:val="24"/>
        </w:rPr>
        <w:t xml:space="preserve"> been reported. </w:t>
      </w:r>
      <w:r w:rsidR="001F4102">
        <w:rPr>
          <w:rFonts w:ascii="Times New Roman" w:hAnsi="Times New Roman" w:cs="Times New Roman"/>
          <w:sz w:val="24"/>
          <w:szCs w:val="24"/>
        </w:rPr>
        <w:t>The mental health problems are higher than that of the male prisoners, around 90% higher. In addition, they are more likely to commit suicide and self-harm. In the case of the US, women prisoners are three times more likely to have experienced either sexual or physical abuse before imprisonment. 
</w:t>
      </w:r>
    </w:p>
    <w:p w:rsidR="001D5730" w:rsidP="001661F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high number of women prisoners are addicted to drugs compared to male. On the other hand, </w:t>
      </w:r>
      <w:r w:rsidR="00554814">
        <w:rPr>
          <w:rFonts w:ascii="Times New Roman" w:hAnsi="Times New Roman" w:cs="Times New Roman"/>
          <w:sz w:val="24"/>
          <w:szCs w:val="24"/>
        </w:rPr>
        <w:t xml:space="preserve">the risks of sexually transmitted </w:t>
      </w:r>
      <w:r w:rsidR="00FE2F8A">
        <w:rPr>
          <w:rFonts w:ascii="Times New Roman" w:hAnsi="Times New Roman" w:cs="Times New Roman"/>
          <w:sz w:val="24"/>
          <w:szCs w:val="24"/>
        </w:rPr>
        <w:t>infections</w:t>
      </w:r>
      <w:r w:rsidR="00554814">
        <w:rPr>
          <w:rFonts w:ascii="Times New Roman" w:hAnsi="Times New Roman" w:cs="Times New Roman"/>
          <w:sz w:val="24"/>
          <w:szCs w:val="24"/>
        </w:rPr>
        <w:t xml:space="preserve"> are higher among women such as gonorrhea, </w:t>
      </w:r>
      <w:r w:rsidR="00FE2F8A">
        <w:rPr>
          <w:rFonts w:ascii="Times New Roman" w:hAnsi="Times New Roman" w:cs="Times New Roman"/>
          <w:sz w:val="24"/>
          <w:szCs w:val="24"/>
        </w:rPr>
        <w:t>chlamydia</w:t>
      </w:r>
      <w:r w:rsidR="00554814">
        <w:rPr>
          <w:rFonts w:ascii="Times New Roman" w:hAnsi="Times New Roman" w:cs="Times New Roman"/>
          <w:sz w:val="24"/>
          <w:szCs w:val="24"/>
        </w:rPr>
        <w:t>, and syphilis</w:t>
      </w:r>
      <w:r w:rsidR="00890D38">
        <w:rPr>
          <w:rFonts w:ascii="Times New Roman" w:hAnsi="Times New Roman" w:cs="Times New Roman"/>
          <w:sz w:val="24"/>
          <w:szCs w:val="24"/>
        </w:rPr>
        <w:t xml:space="preserve"> </w:t>
      </w:r>
      <w:r w:rsidR="00890D38">
        <w:rPr>
          <w:rFonts w:ascii="Times New Roman" w:hAnsi="Times New Roman" w:cs="Times New Roman"/>
          <w:sz w:val="24"/>
          <w:szCs w:val="24"/>
        </w:rPr>
        <w:fldChar w:fldCharType="begin"/>
      </w:r>
      <w:r w:rsidR="00890D38">
        <w:rPr>
          <w:rFonts w:ascii="Times New Roman" w:hAnsi="Times New Roman" w:cs="Times New Roman"/>
          <w:sz w:val="24"/>
          <w:szCs w:val="24"/>
        </w:rPr>
        <w:instrText xml:space="preserve"> ADDIN ZOTERO_ITEM CSL_CITATION {"citationID":"UWTc1lTA","properties":{"formattedCitation":"(Yu-Shu Chen, Yung-Lien Lai, Chien-Yang Lin n.d.)","plainCitation":"(Yu-Shu Chen, Yung-Lien Lai, Chien-Yang Lin n.d.)","noteIndex":0},"citationItems":[{"id":397,"uris":["http://zotero.org/users/local/orkqtrjP/items/9RXXVC9P"],"uri":["http://zotero.org/users/local/orkqtrjP/items/9RXXVC9P"],"itemData":{"id":397,"type":"webpage","title":"The Impact of Prison Adjustment Among Women Offenders: A Taiwanese Perspective - , 2014","URL":"https://journals.sagepub.com/doi/abs/10.1177/0032885513512083?journalCode=tpjd","author":[{"literal":"Yu-Shu Chen, Yung-Lien Lai, Chien-Yang Lin"}],"accessed":{"date-parts":[["2019",4,12]]}}}],"schema":"https://github.com/citation-style-language/schema/raw/master/csl-citation.json"} </w:instrText>
      </w:r>
      <w:r w:rsidR="00890D38">
        <w:rPr>
          <w:rFonts w:ascii="Times New Roman" w:hAnsi="Times New Roman" w:cs="Times New Roman"/>
          <w:sz w:val="24"/>
          <w:szCs w:val="24"/>
        </w:rPr>
        <w:fldChar w:fldCharType="separate"/>
      </w:r>
      <w:r w:rsidRPr="00890D38" w:rsidR="00890D38">
        <w:rPr>
          <w:rFonts w:ascii="Times New Roman" w:hAnsi="Times New Roman" w:cs="Times New Roman"/>
          <w:sz w:val="24"/>
        </w:rPr>
        <w:t xml:space="preserve">(Yu-Shu Chen, Yung-Lien Lai, </w:t>
      </w:r>
      <w:r w:rsidRPr="00890D38" w:rsidR="00890D38">
        <w:rPr>
          <w:rFonts w:ascii="Times New Roman" w:hAnsi="Times New Roman" w:cs="Times New Roman"/>
          <w:sz w:val="24"/>
        </w:rPr>
        <w:t>Chien</w:t>
      </w:r>
      <w:r w:rsidRPr="00890D38" w:rsidR="00890D38">
        <w:rPr>
          <w:rFonts w:ascii="Times New Roman" w:hAnsi="Times New Roman" w:cs="Times New Roman"/>
          <w:sz w:val="24"/>
        </w:rPr>
        <w:t xml:space="preserve">-Yang Lin </w:t>
      </w:r>
      <w:r w:rsidRPr="00890D38" w:rsidR="00890D38">
        <w:rPr>
          <w:rFonts w:ascii="Times New Roman" w:hAnsi="Times New Roman" w:cs="Times New Roman"/>
          <w:sz w:val="24"/>
        </w:rPr>
        <w:t>n.d.</w:t>
      </w:r>
      <w:r w:rsidRPr="00890D38" w:rsidR="00890D38">
        <w:rPr>
          <w:rFonts w:ascii="Times New Roman" w:hAnsi="Times New Roman" w:cs="Times New Roman"/>
          <w:sz w:val="24"/>
        </w:rPr>
        <w:t>)</w:t>
      </w:r>
      <w:r w:rsidR="00890D38">
        <w:rPr>
          <w:rFonts w:ascii="Times New Roman" w:hAnsi="Times New Roman" w:cs="Times New Roman"/>
          <w:sz w:val="24"/>
          <w:szCs w:val="24"/>
        </w:rPr>
        <w:fldChar w:fldCharType="end"/>
      </w:r>
      <w:r w:rsidR="00554814">
        <w:rPr>
          <w:rFonts w:ascii="Times New Roman" w:hAnsi="Times New Roman" w:cs="Times New Roman"/>
          <w:sz w:val="24"/>
          <w:szCs w:val="24"/>
        </w:rPr>
        <w:t xml:space="preserve">. </w:t>
      </w:r>
      <w:r w:rsidR="00E354BA">
        <w:rPr>
          <w:rFonts w:ascii="Times New Roman" w:hAnsi="Times New Roman" w:cs="Times New Roman"/>
          <w:sz w:val="24"/>
          <w:szCs w:val="24"/>
        </w:rPr>
        <w:t xml:space="preserve">They often serve short sentences, this means there is a higher turnover rate of women prisoners and hence there is an intensive interaction between the community, prison and the society at all. </w:t>
      </w:r>
      <w:r w:rsidR="00197072">
        <w:rPr>
          <w:rFonts w:ascii="Times New Roman" w:hAnsi="Times New Roman" w:cs="Times New Roman"/>
          <w:sz w:val="24"/>
          <w:szCs w:val="24"/>
        </w:rPr>
        <w:t>Therefore, the continuity of their health service becomes im</w:t>
      </w:r>
      <w:r w:rsidR="00670D39">
        <w:rPr>
          <w:rFonts w:ascii="Times New Roman" w:hAnsi="Times New Roman" w:cs="Times New Roman"/>
          <w:sz w:val="24"/>
          <w:szCs w:val="24"/>
        </w:rPr>
        <w:t xml:space="preserve">portant after the post-release especially in the first week of the release. </w:t>
      </w:r>
    </w:p>
    <w:p w:rsidR="002B47D8" w:rsidP="001661F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state government, in this regard, are responsible for the provision of adequate health services during and after their release from the prison. </w:t>
      </w:r>
      <w:r w:rsidR="006F3A44">
        <w:rPr>
          <w:rFonts w:ascii="Times New Roman" w:hAnsi="Times New Roman" w:cs="Times New Roman"/>
          <w:sz w:val="24"/>
          <w:szCs w:val="24"/>
        </w:rPr>
        <w:t xml:space="preserve">For example, there is a significant variation in the availability of treatment such as harm reduction treatment and opioid substitution treatment. </w:t>
      </w:r>
      <w:r w:rsidR="00BA6656">
        <w:rPr>
          <w:rFonts w:ascii="Times New Roman" w:hAnsi="Times New Roman" w:cs="Times New Roman"/>
          <w:sz w:val="24"/>
          <w:szCs w:val="24"/>
        </w:rPr>
        <w:t>However, the ways in which mental issue</w:t>
      </w:r>
      <w:r w:rsidR="001C3C49">
        <w:rPr>
          <w:rFonts w:ascii="Times New Roman" w:hAnsi="Times New Roman" w:cs="Times New Roman"/>
          <w:sz w:val="24"/>
          <w:szCs w:val="24"/>
        </w:rPr>
        <w:t>s treated are different as the programs are eit</w:t>
      </w:r>
      <w:r w:rsidR="001F2415">
        <w:rPr>
          <w:rFonts w:ascii="Times New Roman" w:hAnsi="Times New Roman" w:cs="Times New Roman"/>
          <w:sz w:val="24"/>
          <w:szCs w:val="24"/>
        </w:rPr>
        <w:t xml:space="preserve">her inadequate or non-existent for countering the specific requirements. </w:t>
      </w:r>
      <w:r w:rsidR="006C3F5B">
        <w:rPr>
          <w:rFonts w:ascii="Times New Roman" w:hAnsi="Times New Roman" w:cs="Times New Roman"/>
          <w:sz w:val="24"/>
          <w:szCs w:val="24"/>
        </w:rPr>
        <w:t>This would possibly cause a severe mental health issue. 
</w:t>
      </w:r>
    </w:p>
    <w:p w:rsidR="00BF4A5F" w:rsidP="001661F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 human rights perspective, the prison system has failed to meet biological and gendered </w:t>
      </w:r>
      <w:r w:rsidR="002714FB">
        <w:rPr>
          <w:rFonts w:ascii="Times New Roman" w:hAnsi="Times New Roman" w:cs="Times New Roman"/>
          <w:sz w:val="24"/>
          <w:szCs w:val="24"/>
        </w:rPr>
        <w:t>requirements</w:t>
      </w:r>
      <w:r>
        <w:rPr>
          <w:rFonts w:ascii="Times New Roman" w:hAnsi="Times New Roman" w:cs="Times New Roman"/>
          <w:sz w:val="24"/>
          <w:szCs w:val="24"/>
        </w:rPr>
        <w:t xml:space="preserve"> that have been highlight by the Amnesty International in its report on the women prison in the US. 
</w:t>
      </w:r>
    </w:p>
    <w:p w:rsidR="00AC3181" w:rsidP="001661F5">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improvement of the situation requires thought, awareness,</w:t>
      </w:r>
      <w:r w:rsidR="00C90467">
        <w:rPr>
          <w:rFonts w:ascii="Times New Roman" w:hAnsi="Times New Roman" w:cs="Times New Roman"/>
          <w:sz w:val="24"/>
          <w:szCs w:val="24"/>
        </w:rPr>
        <w:t xml:space="preserve"> and action at all levels of policy-making such as prison staff, health advocates, prison management and politicians. </w:t>
      </w:r>
      <w:r w:rsidR="00E2543A">
        <w:rPr>
          <w:rFonts w:ascii="Times New Roman" w:hAnsi="Times New Roman" w:cs="Times New Roman"/>
          <w:sz w:val="24"/>
          <w:szCs w:val="24"/>
        </w:rPr>
        <w:t xml:space="preserve">In this regard following may be considered. </w:t>
      </w:r>
    </w:p>
    <w:p w:rsidR="00833042" w:rsidP="0018218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First, there is a need to define the health-care system in the UN declaration of human rights. Moreover, women imprisonment should be considered when there is no alternative available. In fact, this is vital to women with pregnancy or young children. </w:t>
      </w:r>
      <w:r w:rsidR="00547680">
        <w:rPr>
          <w:rFonts w:ascii="Times New Roman" w:hAnsi="Times New Roman" w:cs="Times New Roman"/>
          <w:sz w:val="24"/>
          <w:szCs w:val="24"/>
        </w:rPr>
        <w:t>Because it cost</w:t>
      </w:r>
      <w:r w:rsidR="00D16A18">
        <w:rPr>
          <w:rFonts w:ascii="Times New Roman" w:hAnsi="Times New Roman" w:cs="Times New Roman"/>
          <w:sz w:val="24"/>
          <w:szCs w:val="24"/>
        </w:rPr>
        <w:t xml:space="preserve">s both personally and socially as they lose their family, community, and society. </w:t>
      </w:r>
      <w:r w:rsidR="00091961">
        <w:rPr>
          <w:rFonts w:ascii="Times New Roman" w:hAnsi="Times New Roman" w:cs="Times New Roman"/>
          <w:sz w:val="24"/>
          <w:szCs w:val="24"/>
        </w:rPr>
        <w:t>Moreover, community-based services need to be strengthened to prevent further women from imprisonment.</w:t>
      </w:r>
      <w:r>
        <w:rPr>
          <w:rFonts w:ascii="Times New Roman" w:hAnsi="Times New Roman" w:cs="Times New Roman"/>
          <w:sz w:val="24"/>
          <w:szCs w:val="24"/>
        </w:rPr>
        <w:t xml:space="preserve"> </w:t>
      </w:r>
    </w:p>
    <w:p w:rsidR="00182181" w:rsidP="0018218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Second, there is a significant gap in staff training in prisons. </w:t>
      </w:r>
      <w:r w:rsidR="00414E89">
        <w:rPr>
          <w:rFonts w:ascii="Times New Roman" w:hAnsi="Times New Roman" w:cs="Times New Roman"/>
          <w:sz w:val="24"/>
          <w:szCs w:val="24"/>
        </w:rPr>
        <w:t xml:space="preserve">All the staff who work with women prisoners needs to follow gender sensitivity with improved coordination with higher authorities and effective response to the gendered concerns. </w:t>
      </w:r>
    </w:p>
    <w:p w:rsidR="00090EAB" w:rsidP="0018218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Third, the international standards have vital importance with regulations particularly </w:t>
      </w:r>
      <w:r w:rsidR="00056BA4">
        <w:rPr>
          <w:rFonts w:ascii="Times New Roman" w:hAnsi="Times New Roman" w:cs="Times New Roman"/>
          <w:sz w:val="24"/>
          <w:szCs w:val="24"/>
        </w:rPr>
        <w:t>focused</w:t>
      </w:r>
      <w:r>
        <w:rPr>
          <w:rFonts w:ascii="Times New Roman" w:hAnsi="Times New Roman" w:cs="Times New Roman"/>
          <w:sz w:val="24"/>
          <w:szCs w:val="24"/>
        </w:rPr>
        <w:t xml:space="preserve"> on the women prisoners. </w:t>
      </w:r>
      <w:r w:rsidR="00884133">
        <w:rPr>
          <w:rFonts w:ascii="Times New Roman" w:hAnsi="Times New Roman" w:cs="Times New Roman"/>
          <w:sz w:val="24"/>
          <w:szCs w:val="24"/>
        </w:rPr>
        <w:t xml:space="preserve">However, most often, such regulations are general in nature and do not adequately guarantee the provision of services that meet their specific </w:t>
      </w:r>
      <w:r w:rsidR="00B90C6F">
        <w:rPr>
          <w:rFonts w:ascii="Times New Roman" w:hAnsi="Times New Roman" w:cs="Times New Roman"/>
          <w:sz w:val="24"/>
          <w:szCs w:val="24"/>
        </w:rPr>
        <w:t>requirements</w:t>
      </w:r>
      <w:r w:rsidR="00884133">
        <w:rPr>
          <w:rFonts w:ascii="Times New Roman" w:hAnsi="Times New Roman" w:cs="Times New Roman"/>
          <w:sz w:val="24"/>
          <w:szCs w:val="24"/>
        </w:rPr>
        <w:t xml:space="preserve">. </w:t>
      </w:r>
    </w:p>
    <w:p w:rsidR="00E25517" w:rsidP="0018218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Lastly, an </w:t>
      </w:r>
      <w:r w:rsidR="000D7FCA">
        <w:rPr>
          <w:rFonts w:ascii="Times New Roman" w:hAnsi="Times New Roman" w:cs="Times New Roman"/>
          <w:sz w:val="24"/>
          <w:szCs w:val="24"/>
        </w:rPr>
        <w:t>imperative</w:t>
      </w:r>
      <w:r>
        <w:rPr>
          <w:rFonts w:ascii="Times New Roman" w:hAnsi="Times New Roman" w:cs="Times New Roman"/>
          <w:sz w:val="24"/>
          <w:szCs w:val="24"/>
        </w:rPr>
        <w:t xml:space="preserve"> part of gender equity is women preferences related to health. The services should be based on an individual level so that they could meet specific needs. </w:t>
      </w:r>
      <w:r w:rsidR="00563E2E">
        <w:rPr>
          <w:rFonts w:ascii="Times New Roman" w:hAnsi="Times New Roman" w:cs="Times New Roman"/>
          <w:sz w:val="24"/>
          <w:szCs w:val="24"/>
        </w:rPr>
        <w:t xml:space="preserve">This includes rigorous us of </w:t>
      </w:r>
      <w:r w:rsidR="003F0391">
        <w:rPr>
          <w:rFonts w:ascii="Times New Roman" w:hAnsi="Times New Roman" w:cs="Times New Roman"/>
          <w:sz w:val="24"/>
          <w:szCs w:val="24"/>
        </w:rPr>
        <w:t>chaperones</w:t>
      </w:r>
      <w:r w:rsidR="00563E2E">
        <w:rPr>
          <w:rFonts w:ascii="Times New Roman" w:hAnsi="Times New Roman" w:cs="Times New Roman"/>
          <w:sz w:val="24"/>
          <w:szCs w:val="24"/>
        </w:rPr>
        <w:t xml:space="preserve"> and female practitioner. </w:t>
      </w:r>
    </w:p>
    <w:p w:rsidR="003F0391" w:rsidRPr="00617B4D" w:rsidP="00182181">
      <w:pPr>
        <w:spacing w:line="480" w:lineRule="auto"/>
        <w:ind w:firstLine="720"/>
        <w:rPr>
          <w:rFonts w:ascii="Times New Roman" w:hAnsi="Times New Roman" w:cs="Times New Roman"/>
          <w:b/>
          <w:sz w:val="24"/>
          <w:szCs w:val="24"/>
        </w:rPr>
      </w:pPr>
      <w:r w:rsidRPr="00617B4D">
        <w:rPr>
          <w:rFonts w:ascii="Times New Roman" w:hAnsi="Times New Roman" w:cs="Times New Roman"/>
          <w:b/>
          <w:sz w:val="24"/>
          <w:szCs w:val="24"/>
        </w:rPr>
        <w:t>Conclusion</w:t>
      </w:r>
    </w:p>
    <w:p w:rsidR="006E78B8" w:rsidP="00182181">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high cost of women imprisonment in social, health and financial terms makes crime and challenging politics issue. In this regard, n</w:t>
      </w:r>
      <w:r>
        <w:rPr>
          <w:rFonts w:ascii="Times New Roman" w:hAnsi="Times New Roman" w:cs="Times New Roman"/>
          <w:sz w:val="24"/>
          <w:szCs w:val="24"/>
        </w:rPr>
        <w:t xml:space="preserve">ew approaches have been developing around the world concerning women in prison. There is a great emphasis on </w:t>
      </w:r>
      <w:r w:rsidR="00617B4D">
        <w:rPr>
          <w:rFonts w:ascii="Times New Roman" w:hAnsi="Times New Roman" w:cs="Times New Roman"/>
          <w:sz w:val="24"/>
          <w:szCs w:val="24"/>
        </w:rPr>
        <w:t>an alternative to the prison such as Diversion and Liaison services</w:t>
      </w:r>
      <w:r w:rsidR="00641417">
        <w:rPr>
          <w:rFonts w:ascii="Times New Roman" w:hAnsi="Times New Roman" w:cs="Times New Roman"/>
          <w:sz w:val="24"/>
          <w:szCs w:val="24"/>
        </w:rPr>
        <w:t xml:space="preserve"> by supporting women at their own places </w:t>
      </w:r>
      <w:r w:rsidR="00641417">
        <w:rPr>
          <w:rFonts w:ascii="Times New Roman" w:hAnsi="Times New Roman" w:cs="Times New Roman"/>
          <w:sz w:val="24"/>
          <w:szCs w:val="24"/>
        </w:rPr>
        <w:fldChar w:fldCharType="begin"/>
      </w:r>
      <w:r w:rsidR="00641417">
        <w:rPr>
          <w:rFonts w:ascii="Times New Roman" w:hAnsi="Times New Roman" w:cs="Times New Roman"/>
          <w:sz w:val="24"/>
          <w:szCs w:val="24"/>
        </w:rPr>
        <w:instrText xml:space="preserve"> ADDIN ZOTERO_ITEM CSL_CITATION {"citationID":"0QuFQfcI","properties":{"formattedCitation":"(Alternatives to Custody n.d.)","plainCitation":"(Alternatives to Custody n.d.)","noteIndex":0},"citationItems":[{"id":401,"uris":["http://zotero.org/users/local/orkqtrjP/items/QPD5TXXQ"],"uri":["http://zotero.org/users/local/orkqtrjP/items/QPD5TXXQ"],"itemData":{"id":401,"type":"webpage","title":"Alternatives to Custody","URL":"https://www.womeninprison.org.uk/research/briefings-bulletins.php?s=2015-11-23-alternatives-to-custody","accessed":{"date-parts":[["2019",4,12]]}}}],"schema":"https://github.com/citation-style-language/schema/raw/master/csl-citation.json"} </w:instrText>
      </w:r>
      <w:r w:rsidR="00641417">
        <w:rPr>
          <w:rFonts w:ascii="Times New Roman" w:hAnsi="Times New Roman" w:cs="Times New Roman"/>
          <w:sz w:val="24"/>
          <w:szCs w:val="24"/>
        </w:rPr>
        <w:fldChar w:fldCharType="separate"/>
      </w:r>
      <w:r w:rsidRPr="00641417" w:rsidR="00641417">
        <w:rPr>
          <w:rFonts w:ascii="Times New Roman" w:hAnsi="Times New Roman" w:cs="Times New Roman"/>
          <w:sz w:val="24"/>
        </w:rPr>
        <w:t xml:space="preserve">(Alternatives to Custody </w:t>
      </w:r>
      <w:r w:rsidRPr="00641417" w:rsidR="00641417">
        <w:rPr>
          <w:rFonts w:ascii="Times New Roman" w:hAnsi="Times New Roman" w:cs="Times New Roman"/>
          <w:sz w:val="24"/>
        </w:rPr>
        <w:t>n.d.</w:t>
      </w:r>
      <w:r w:rsidRPr="00641417" w:rsidR="00641417">
        <w:rPr>
          <w:rFonts w:ascii="Times New Roman" w:hAnsi="Times New Roman" w:cs="Times New Roman"/>
          <w:sz w:val="24"/>
        </w:rPr>
        <w:t>)</w:t>
      </w:r>
      <w:r w:rsidR="00641417">
        <w:rPr>
          <w:rFonts w:ascii="Times New Roman" w:hAnsi="Times New Roman" w:cs="Times New Roman"/>
          <w:sz w:val="24"/>
          <w:szCs w:val="24"/>
        </w:rPr>
        <w:fldChar w:fldCharType="end"/>
      </w:r>
      <w:r w:rsidR="00617B4D">
        <w:rPr>
          <w:rFonts w:ascii="Times New Roman" w:hAnsi="Times New Roman" w:cs="Times New Roman"/>
          <w:sz w:val="24"/>
          <w:szCs w:val="24"/>
        </w:rPr>
        <w:t xml:space="preserve">. </w:t>
      </w:r>
      <w:r w:rsidR="00854374">
        <w:rPr>
          <w:rFonts w:ascii="Times New Roman" w:hAnsi="Times New Roman" w:cs="Times New Roman"/>
          <w:sz w:val="24"/>
          <w:szCs w:val="24"/>
        </w:rPr>
        <w:t xml:space="preserve">Moreover, the prisons around the world have established mother and baby units. In addition, ideas related to health promotions have been developing with a more participatory approach by using community development. </w:t>
      </w:r>
      <w:r w:rsidR="00507643">
        <w:rPr>
          <w:rFonts w:ascii="Times New Roman" w:hAnsi="Times New Roman" w:cs="Times New Roman"/>
          <w:sz w:val="24"/>
          <w:szCs w:val="24"/>
        </w:rPr>
        <w:t>Imprisonment becomes an important concern when diseases in the prison population are disregarded. To correct many of the contemporary issues, there needs to be an agreed international recommendation and change in policy. 
</w:t>
      </w:r>
    </w:p>
    <w:p w:rsidR="00F743C0" w:rsidP="00F743C0">
      <w:pPr>
        <w:spacing w:line="480" w:lineRule="auto"/>
        <w:rPr>
          <w:rFonts w:ascii="Times New Roman" w:hAnsi="Times New Roman" w:cs="Times New Roman"/>
          <w:sz w:val="24"/>
          <w:szCs w:val="24"/>
        </w:rPr>
      </w:pPr>
    </w:p>
    <w:p w:rsidR="00F743C0" w:rsidP="00F743C0">
      <w:pPr>
        <w:spacing w:line="480" w:lineRule="auto"/>
        <w:rPr>
          <w:rFonts w:ascii="Times New Roman" w:hAnsi="Times New Roman" w:cs="Times New Roman"/>
          <w:sz w:val="24"/>
          <w:szCs w:val="24"/>
        </w:rPr>
      </w:pPr>
    </w:p>
    <w:p w:rsidR="00F743C0" w:rsidP="00F743C0">
      <w:pPr>
        <w:spacing w:line="480" w:lineRule="auto"/>
        <w:rPr>
          <w:rFonts w:ascii="Times New Roman" w:hAnsi="Times New Roman" w:cs="Times New Roman"/>
          <w:sz w:val="24"/>
          <w:szCs w:val="24"/>
        </w:rPr>
      </w:pPr>
    </w:p>
    <w:p w:rsidR="00F743C0" w:rsidP="00F743C0">
      <w:pPr>
        <w:spacing w:line="480" w:lineRule="auto"/>
        <w:rPr>
          <w:rFonts w:ascii="Times New Roman" w:hAnsi="Times New Roman" w:cs="Times New Roman"/>
          <w:sz w:val="24"/>
          <w:szCs w:val="24"/>
        </w:rPr>
      </w:pPr>
    </w:p>
    <w:p w:rsidR="00F743C0" w:rsidP="00F743C0">
      <w:pPr>
        <w:spacing w:line="480" w:lineRule="auto"/>
        <w:rPr>
          <w:rFonts w:ascii="Times New Roman" w:hAnsi="Times New Roman" w:cs="Times New Roman"/>
          <w:sz w:val="24"/>
          <w:szCs w:val="24"/>
        </w:rPr>
      </w:pPr>
    </w:p>
    <w:p w:rsidR="007D2DCD" w:rsidP="007D2DCD">
      <w:pPr>
        <w:spacing w:line="480" w:lineRule="auto"/>
        <w:rPr>
          <w:rFonts w:ascii="Times New Roman" w:hAnsi="Times New Roman" w:cs="Times New Roman"/>
          <w:sz w:val="24"/>
          <w:szCs w:val="24"/>
        </w:rPr>
      </w:pPr>
    </w:p>
    <w:p w:rsidR="007D2DCD" w:rsidP="007D2DCD">
      <w:pPr>
        <w:spacing w:line="480" w:lineRule="auto"/>
        <w:rPr>
          <w:rFonts w:ascii="Times New Roman" w:hAnsi="Times New Roman" w:cs="Times New Roman"/>
          <w:sz w:val="24"/>
          <w:szCs w:val="24"/>
        </w:rPr>
      </w:pPr>
    </w:p>
    <w:p w:rsidR="007D2DCD" w:rsidP="007D2DCD">
      <w:pPr>
        <w:spacing w:line="480" w:lineRule="auto"/>
        <w:rPr>
          <w:rFonts w:ascii="Times New Roman" w:hAnsi="Times New Roman" w:cs="Times New Roman"/>
          <w:sz w:val="24"/>
          <w:szCs w:val="24"/>
        </w:rPr>
      </w:pPr>
    </w:p>
    <w:p w:rsidR="007D2DCD" w:rsidP="007D2DCD">
      <w:pPr>
        <w:spacing w:line="480" w:lineRule="auto"/>
        <w:rPr>
          <w:rFonts w:ascii="Times New Roman" w:hAnsi="Times New Roman" w:cs="Times New Roman"/>
          <w:sz w:val="24"/>
          <w:szCs w:val="24"/>
        </w:rPr>
      </w:pPr>
    </w:p>
    <w:p w:rsidR="00AB59FA" w:rsidP="007D2DCD">
      <w:pPr>
        <w:spacing w:line="480" w:lineRule="auto"/>
        <w:rPr>
          <w:rFonts w:ascii="Times New Roman" w:hAnsi="Times New Roman" w:cs="Times New Roman"/>
          <w:sz w:val="24"/>
          <w:szCs w:val="24"/>
        </w:rPr>
      </w:pPr>
    </w:p>
    <w:p w:rsidR="007D2DCD" w:rsidRPr="007D2DCD" w:rsidP="00EA556E">
      <w:pPr>
        <w:spacing w:line="480" w:lineRule="auto"/>
        <w:ind w:left="1440" w:hanging="1440"/>
        <w:jc w:val="center"/>
        <w:rPr>
          <w:rFonts w:ascii="Times New Roman" w:hAnsi="Times New Roman" w:cs="Times New Roman"/>
          <w:b/>
          <w:sz w:val="24"/>
          <w:szCs w:val="24"/>
        </w:rPr>
      </w:pPr>
      <w:bookmarkStart w:id="0" w:name="_GoBack"/>
      <w:bookmarkEnd w:id="0"/>
      <w:r w:rsidRPr="007D2DCD">
        <w:rPr>
          <w:rFonts w:ascii="Times New Roman" w:hAnsi="Times New Roman" w:cs="Times New Roman"/>
          <w:b/>
          <w:sz w:val="24"/>
          <w:szCs w:val="24"/>
        </w:rPr>
        <w:t>References</w:t>
      </w:r>
    </w:p>
    <w:p w:rsidR="00EA556E" w:rsidRPr="00EA556E" w:rsidP="00EA556E">
      <w:pPr>
        <w:pStyle w:val="Bibliography"/>
        <w:spacing w:line="480" w:lineRule="auto"/>
        <w:ind w:left="1440" w:hanging="1440"/>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EA556E">
        <w:rPr>
          <w:rFonts w:ascii="Times New Roman" w:hAnsi="Times New Roman" w:cs="Times New Roman"/>
          <w:sz w:val="24"/>
        </w:rPr>
        <w:t>“Alternatives to Custody.” https://www.womeninprison.org.uk/research/briefings-bulletins.php?s=2015-11-23-alternatives-to-custody (April 12, 2019).</w:t>
      </w:r>
    </w:p>
    <w:p w:rsidR="00EA556E" w:rsidRPr="00EA556E" w:rsidP="00EA556E">
      <w:pPr>
        <w:pStyle w:val="Bibliography"/>
        <w:spacing w:line="480" w:lineRule="auto"/>
        <w:ind w:left="1440" w:hanging="1440"/>
        <w:rPr>
          <w:rFonts w:ascii="Times New Roman" w:hAnsi="Times New Roman" w:cs="Times New Roman"/>
          <w:sz w:val="24"/>
        </w:rPr>
      </w:pPr>
      <w:r w:rsidRPr="00EA556E">
        <w:rPr>
          <w:rFonts w:ascii="Times New Roman" w:hAnsi="Times New Roman" w:cs="Times New Roman"/>
          <w:sz w:val="24"/>
        </w:rPr>
        <w:t xml:space="preserve">R. I. </w:t>
      </w:r>
      <w:r w:rsidRPr="00EA556E">
        <w:rPr>
          <w:rFonts w:ascii="Times New Roman" w:hAnsi="Times New Roman" w:cs="Times New Roman"/>
          <w:sz w:val="24"/>
        </w:rPr>
        <w:t>Mawby</w:t>
      </w:r>
      <w:r w:rsidRPr="00EA556E">
        <w:rPr>
          <w:rFonts w:ascii="Times New Roman" w:hAnsi="Times New Roman" w:cs="Times New Roman"/>
          <w:sz w:val="24"/>
        </w:rPr>
        <w:t xml:space="preserve">. “Women in Prison: A British Study - R.I. </w:t>
      </w:r>
      <w:r w:rsidRPr="00EA556E">
        <w:rPr>
          <w:rFonts w:ascii="Times New Roman" w:hAnsi="Times New Roman" w:cs="Times New Roman"/>
          <w:sz w:val="24"/>
        </w:rPr>
        <w:t>Mawby</w:t>
      </w:r>
      <w:r w:rsidRPr="00EA556E">
        <w:rPr>
          <w:rFonts w:ascii="Times New Roman" w:hAnsi="Times New Roman" w:cs="Times New Roman"/>
          <w:sz w:val="24"/>
        </w:rPr>
        <w:t>, 1982.” https://journals.sagepub.com/doi/abs/10.1177/001112878202800102?journalCode=cadc (April 12, 2019).</w:t>
      </w:r>
    </w:p>
    <w:p w:rsidR="00EA556E" w:rsidRPr="00EA556E" w:rsidP="00EA556E">
      <w:pPr>
        <w:pStyle w:val="Bibliography"/>
        <w:spacing w:line="480" w:lineRule="auto"/>
        <w:ind w:left="1440" w:hanging="1440"/>
        <w:rPr>
          <w:rFonts w:ascii="Times New Roman" w:hAnsi="Times New Roman" w:cs="Times New Roman"/>
          <w:sz w:val="24"/>
        </w:rPr>
      </w:pPr>
      <w:r w:rsidRPr="00EA556E">
        <w:rPr>
          <w:rFonts w:ascii="Times New Roman" w:hAnsi="Times New Roman" w:cs="Times New Roman"/>
          <w:sz w:val="24"/>
        </w:rPr>
        <w:t xml:space="preserve">Yu-Shu Chen, Yung-Lien Lai, </w:t>
      </w:r>
      <w:r w:rsidRPr="00EA556E">
        <w:rPr>
          <w:rFonts w:ascii="Times New Roman" w:hAnsi="Times New Roman" w:cs="Times New Roman"/>
          <w:sz w:val="24"/>
        </w:rPr>
        <w:t>Chien</w:t>
      </w:r>
      <w:r w:rsidRPr="00EA556E">
        <w:rPr>
          <w:rFonts w:ascii="Times New Roman" w:hAnsi="Times New Roman" w:cs="Times New Roman"/>
          <w:sz w:val="24"/>
        </w:rPr>
        <w:t xml:space="preserve">-Yang Lin. “The Impact of Prison Adjustment </w:t>
      </w:r>
      <w:r w:rsidRPr="00EA556E">
        <w:rPr>
          <w:rFonts w:ascii="Times New Roman" w:hAnsi="Times New Roman" w:cs="Times New Roman"/>
          <w:sz w:val="24"/>
        </w:rPr>
        <w:t>Among</w:t>
      </w:r>
      <w:r w:rsidRPr="00EA556E">
        <w:rPr>
          <w:rFonts w:ascii="Times New Roman" w:hAnsi="Times New Roman" w:cs="Times New Roman"/>
          <w:sz w:val="24"/>
        </w:rPr>
        <w:t xml:space="preserve"> Women Offenders: A Taiwanese Perspective - , 2014.” https://journals.sagepub.com/doi/abs/10.1177/0032885513512083?journalCode=tpjd (April 12, 2019).</w:t>
      </w:r>
    </w:p>
    <w:p w:rsidR="00755EFA" w:rsidRPr="003C1C9C" w:rsidP="00EA556E">
      <w:pPr>
        <w:pStyle w:val="Bibliography"/>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fldChar w:fldCharType="end"/>
      </w:r>
    </w:p>
    <w:sectPr w:rsidSect="00AB59FA">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61986948"/>
      <w:docPartObj>
        <w:docPartGallery w:val="Page Numbers (Top of Page)"/>
        <w:docPartUnique/>
      </w:docPartObj>
    </w:sdtPr>
    <w:sdtEndPr>
      <w:rPr>
        <w:noProof/>
      </w:rPr>
    </w:sdtEndPr>
    <w:sdtContent>
      <w:p w:rsidR="00AB59FA" w:rsidP="00C4642A">
        <w:pPr>
          <w:pStyle w:val="Header"/>
        </w:pPr>
        <w:r>
          <w:rPr>
            <w:rFonts w:ascii="Times New Roman" w:hAnsi="Times New Roman" w:cs="Times New Roman"/>
            <w:sz w:val="24"/>
            <w:szCs w:val="24"/>
          </w:rPr>
          <w:t>WOMEN IN PRISON</w:t>
        </w:r>
        <w:r>
          <w:tab/>
        </w:r>
        <w:r>
          <w:tab/>
        </w:r>
        <w:r>
          <w:fldChar w:fldCharType="begin"/>
        </w:r>
        <w:r>
          <w:instrText xml:space="preserve"> PAGE   \* MERGEFORMAT </w:instrText>
        </w:r>
        <w:r>
          <w:fldChar w:fldCharType="separate"/>
        </w:r>
        <w:r w:rsidR="00EA556E">
          <w:rPr>
            <w:noProof/>
          </w:rPr>
          <w:t>5</w:t>
        </w:r>
        <w:r>
          <w:rPr>
            <w:noProof/>
          </w:rPr>
          <w:fldChar w:fldCharType="end"/>
        </w:r>
      </w:p>
    </w:sdtContent>
  </w:sdt>
  <w:p w:rsidR="00F835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59FA" w:rsidRPr="00AB59FA" w:rsidP="00C4642A">
    <w:pPr>
      <w:pStyle w:val="Header"/>
      <w:rPr>
        <w:rFonts w:ascii="Times New Roman" w:hAnsi="Times New Roman" w:cs="Times New Roman"/>
        <w:sz w:val="24"/>
        <w:szCs w:val="24"/>
      </w:rPr>
    </w:pPr>
    <w:r w:rsidRPr="00AB59FA">
      <w:rPr>
        <w:rFonts w:ascii="Times New Roman" w:hAnsi="Times New Roman" w:cs="Times New Roman"/>
        <w:sz w:val="24"/>
        <w:szCs w:val="24"/>
      </w:rPr>
      <w:t>R</w:t>
    </w:r>
    <w:r w:rsidR="00C4642A">
      <w:rPr>
        <w:rFonts w:ascii="Times New Roman" w:hAnsi="Times New Roman" w:cs="Times New Roman"/>
        <w:sz w:val="24"/>
        <w:szCs w:val="24"/>
      </w:rPr>
      <w:t>unning Head: WOMEN IN PRISON</w:t>
    </w:r>
    <w:sdt>
      <w:sdtPr>
        <w:rPr>
          <w:rFonts w:ascii="Times New Roman" w:hAnsi="Times New Roman" w:cs="Times New Roman"/>
          <w:sz w:val="24"/>
          <w:szCs w:val="24"/>
        </w:rPr>
        <w:id w:val="236063988"/>
        <w:docPartObj>
          <w:docPartGallery w:val="Page Numbers (Top of Page)"/>
          <w:docPartUnique/>
        </w:docPartObj>
      </w:sdtPr>
      <w:sdtEndPr>
        <w:rPr>
          <w:noProof/>
        </w:rPr>
      </w:sdtEndPr>
      <w:sdtContent>
        <w:r w:rsidR="00C4642A">
          <w:rPr>
            <w:rFonts w:ascii="Times New Roman" w:hAnsi="Times New Roman" w:cs="Times New Roman"/>
            <w:sz w:val="24"/>
            <w:szCs w:val="24"/>
          </w:rPr>
          <w:tab/>
        </w:r>
        <w:r w:rsidR="00C4642A">
          <w:rPr>
            <w:rFonts w:ascii="Times New Roman" w:hAnsi="Times New Roman" w:cs="Times New Roman"/>
            <w:sz w:val="24"/>
            <w:szCs w:val="24"/>
          </w:rPr>
          <w:tab/>
        </w:r>
        <w:r w:rsidRPr="00AB59FA">
          <w:rPr>
            <w:rFonts w:ascii="Times New Roman" w:hAnsi="Times New Roman" w:cs="Times New Roman"/>
            <w:sz w:val="24"/>
            <w:szCs w:val="24"/>
          </w:rPr>
          <w:fldChar w:fldCharType="begin"/>
        </w:r>
        <w:r w:rsidRPr="00AB59FA">
          <w:rPr>
            <w:rFonts w:ascii="Times New Roman" w:hAnsi="Times New Roman" w:cs="Times New Roman"/>
            <w:sz w:val="24"/>
            <w:szCs w:val="24"/>
          </w:rPr>
          <w:instrText xml:space="preserve"> PAGE   \* MERGEFORMAT </w:instrText>
        </w:r>
        <w:r w:rsidRPr="00AB59FA">
          <w:rPr>
            <w:rFonts w:ascii="Times New Roman" w:hAnsi="Times New Roman" w:cs="Times New Roman"/>
            <w:sz w:val="24"/>
            <w:szCs w:val="24"/>
          </w:rPr>
          <w:fldChar w:fldCharType="separate"/>
        </w:r>
        <w:r w:rsidR="00EA556E">
          <w:rPr>
            <w:rFonts w:ascii="Times New Roman" w:hAnsi="Times New Roman" w:cs="Times New Roman"/>
            <w:noProof/>
            <w:sz w:val="24"/>
            <w:szCs w:val="24"/>
          </w:rPr>
          <w:t>1</w:t>
        </w:r>
        <w:r w:rsidRPr="00AB59FA">
          <w:rPr>
            <w:rFonts w:ascii="Times New Roman" w:hAnsi="Times New Roman" w:cs="Times New Roman"/>
            <w:noProof/>
            <w:sz w:val="24"/>
            <w:szCs w:val="24"/>
          </w:rPr>
          <w:fldChar w:fldCharType="end"/>
        </w:r>
      </w:sdtContent>
    </w:sdt>
  </w:p>
  <w:p w:rsidR="00AB59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D25"/>
    <w:rsid w:val="00012E7E"/>
    <w:rsid w:val="00026048"/>
    <w:rsid w:val="00030229"/>
    <w:rsid w:val="00037724"/>
    <w:rsid w:val="000474BE"/>
    <w:rsid w:val="00056BA4"/>
    <w:rsid w:val="000650F4"/>
    <w:rsid w:val="0007529A"/>
    <w:rsid w:val="00082FA6"/>
    <w:rsid w:val="00083445"/>
    <w:rsid w:val="00090EAB"/>
    <w:rsid w:val="00091961"/>
    <w:rsid w:val="00091CAA"/>
    <w:rsid w:val="00095268"/>
    <w:rsid w:val="000974C0"/>
    <w:rsid w:val="000A0F1D"/>
    <w:rsid w:val="000A61B4"/>
    <w:rsid w:val="000B52FE"/>
    <w:rsid w:val="000C2136"/>
    <w:rsid w:val="000D3E70"/>
    <w:rsid w:val="000D7FCA"/>
    <w:rsid w:val="000F3497"/>
    <w:rsid w:val="00131818"/>
    <w:rsid w:val="00147575"/>
    <w:rsid w:val="00164D25"/>
    <w:rsid w:val="001661F5"/>
    <w:rsid w:val="00170035"/>
    <w:rsid w:val="00170D3C"/>
    <w:rsid w:val="001814D8"/>
    <w:rsid w:val="00182181"/>
    <w:rsid w:val="00187987"/>
    <w:rsid w:val="001942BC"/>
    <w:rsid w:val="00194419"/>
    <w:rsid w:val="00197072"/>
    <w:rsid w:val="001B223A"/>
    <w:rsid w:val="001B7F77"/>
    <w:rsid w:val="001C3C49"/>
    <w:rsid w:val="001D5730"/>
    <w:rsid w:val="001E0A0B"/>
    <w:rsid w:val="001E148E"/>
    <w:rsid w:val="001F2415"/>
    <w:rsid w:val="001F4102"/>
    <w:rsid w:val="001F4AF7"/>
    <w:rsid w:val="00204188"/>
    <w:rsid w:val="00204D78"/>
    <w:rsid w:val="002077B3"/>
    <w:rsid w:val="00235DCE"/>
    <w:rsid w:val="00242EA3"/>
    <w:rsid w:val="00246B56"/>
    <w:rsid w:val="002714FB"/>
    <w:rsid w:val="00274287"/>
    <w:rsid w:val="00277FEE"/>
    <w:rsid w:val="002861A3"/>
    <w:rsid w:val="002A0AA7"/>
    <w:rsid w:val="002A13CD"/>
    <w:rsid w:val="002A35B6"/>
    <w:rsid w:val="002B47D8"/>
    <w:rsid w:val="002C05C9"/>
    <w:rsid w:val="002C6B62"/>
    <w:rsid w:val="002E15F7"/>
    <w:rsid w:val="002F4AF7"/>
    <w:rsid w:val="003025D6"/>
    <w:rsid w:val="00313581"/>
    <w:rsid w:val="00314CDD"/>
    <w:rsid w:val="0035488C"/>
    <w:rsid w:val="00356CD4"/>
    <w:rsid w:val="0036273A"/>
    <w:rsid w:val="00397C15"/>
    <w:rsid w:val="003A5D81"/>
    <w:rsid w:val="003C1C9C"/>
    <w:rsid w:val="003F0391"/>
    <w:rsid w:val="0041054B"/>
    <w:rsid w:val="00414E89"/>
    <w:rsid w:val="0042681D"/>
    <w:rsid w:val="00451E66"/>
    <w:rsid w:val="0046221A"/>
    <w:rsid w:val="004630DC"/>
    <w:rsid w:val="00473E54"/>
    <w:rsid w:val="00486E50"/>
    <w:rsid w:val="00490BCC"/>
    <w:rsid w:val="00491BC3"/>
    <w:rsid w:val="00493489"/>
    <w:rsid w:val="00493C5A"/>
    <w:rsid w:val="00495450"/>
    <w:rsid w:val="004A2381"/>
    <w:rsid w:val="004A7B84"/>
    <w:rsid w:val="004C76E8"/>
    <w:rsid w:val="004D5AD8"/>
    <w:rsid w:val="004D5BB9"/>
    <w:rsid w:val="004F4469"/>
    <w:rsid w:val="004F6F38"/>
    <w:rsid w:val="00503748"/>
    <w:rsid w:val="00507643"/>
    <w:rsid w:val="00527DA2"/>
    <w:rsid w:val="005326BA"/>
    <w:rsid w:val="00543AB5"/>
    <w:rsid w:val="00547680"/>
    <w:rsid w:val="005532FF"/>
    <w:rsid w:val="00554814"/>
    <w:rsid w:val="005619EB"/>
    <w:rsid w:val="00563E2E"/>
    <w:rsid w:val="00572662"/>
    <w:rsid w:val="00587A1E"/>
    <w:rsid w:val="00590B3A"/>
    <w:rsid w:val="005928B8"/>
    <w:rsid w:val="00593C52"/>
    <w:rsid w:val="005A2EEE"/>
    <w:rsid w:val="005C03EE"/>
    <w:rsid w:val="005C1269"/>
    <w:rsid w:val="005C2067"/>
    <w:rsid w:val="005E6E2A"/>
    <w:rsid w:val="005F0767"/>
    <w:rsid w:val="00602026"/>
    <w:rsid w:val="006148D9"/>
    <w:rsid w:val="00617B4D"/>
    <w:rsid w:val="006271E0"/>
    <w:rsid w:val="00627E7E"/>
    <w:rsid w:val="00634266"/>
    <w:rsid w:val="00641417"/>
    <w:rsid w:val="00655C9D"/>
    <w:rsid w:val="00662DBB"/>
    <w:rsid w:val="00670D39"/>
    <w:rsid w:val="00681392"/>
    <w:rsid w:val="0068511B"/>
    <w:rsid w:val="006C3F5B"/>
    <w:rsid w:val="006E13F4"/>
    <w:rsid w:val="006E7565"/>
    <w:rsid w:val="006E78B8"/>
    <w:rsid w:val="006F3A44"/>
    <w:rsid w:val="00700AE8"/>
    <w:rsid w:val="00714479"/>
    <w:rsid w:val="00716807"/>
    <w:rsid w:val="00720760"/>
    <w:rsid w:val="00722A35"/>
    <w:rsid w:val="007252B1"/>
    <w:rsid w:val="00736919"/>
    <w:rsid w:val="00736C02"/>
    <w:rsid w:val="007439FD"/>
    <w:rsid w:val="00752776"/>
    <w:rsid w:val="00755EFA"/>
    <w:rsid w:val="007717F6"/>
    <w:rsid w:val="00781821"/>
    <w:rsid w:val="007A3390"/>
    <w:rsid w:val="007A4A48"/>
    <w:rsid w:val="007A4C54"/>
    <w:rsid w:val="007B2677"/>
    <w:rsid w:val="007B46D5"/>
    <w:rsid w:val="007B61D2"/>
    <w:rsid w:val="007B7CD2"/>
    <w:rsid w:val="007D2DCD"/>
    <w:rsid w:val="007F6468"/>
    <w:rsid w:val="0080510C"/>
    <w:rsid w:val="00805DD3"/>
    <w:rsid w:val="00814B43"/>
    <w:rsid w:val="00833042"/>
    <w:rsid w:val="00837441"/>
    <w:rsid w:val="008407EE"/>
    <w:rsid w:val="0084087B"/>
    <w:rsid w:val="008423DE"/>
    <w:rsid w:val="00854374"/>
    <w:rsid w:val="008744D1"/>
    <w:rsid w:val="00874F6F"/>
    <w:rsid w:val="00884133"/>
    <w:rsid w:val="00886911"/>
    <w:rsid w:val="008869D9"/>
    <w:rsid w:val="0088726E"/>
    <w:rsid w:val="00890D38"/>
    <w:rsid w:val="008A644D"/>
    <w:rsid w:val="008C6F78"/>
    <w:rsid w:val="008D087C"/>
    <w:rsid w:val="008E4A19"/>
    <w:rsid w:val="00903411"/>
    <w:rsid w:val="009105EE"/>
    <w:rsid w:val="00913C1C"/>
    <w:rsid w:val="00930070"/>
    <w:rsid w:val="0093091A"/>
    <w:rsid w:val="00931D6B"/>
    <w:rsid w:val="00934F04"/>
    <w:rsid w:val="00946D20"/>
    <w:rsid w:val="00971E85"/>
    <w:rsid w:val="00972C49"/>
    <w:rsid w:val="0098796E"/>
    <w:rsid w:val="00991289"/>
    <w:rsid w:val="00991ADD"/>
    <w:rsid w:val="00995195"/>
    <w:rsid w:val="00996DD7"/>
    <w:rsid w:val="009C3702"/>
    <w:rsid w:val="009D21B2"/>
    <w:rsid w:val="009D732A"/>
    <w:rsid w:val="009E17E0"/>
    <w:rsid w:val="009E335F"/>
    <w:rsid w:val="009E48E4"/>
    <w:rsid w:val="00A07C74"/>
    <w:rsid w:val="00A136C0"/>
    <w:rsid w:val="00A34F27"/>
    <w:rsid w:val="00A3553E"/>
    <w:rsid w:val="00A50841"/>
    <w:rsid w:val="00A5089A"/>
    <w:rsid w:val="00A5765A"/>
    <w:rsid w:val="00A63A80"/>
    <w:rsid w:val="00A66302"/>
    <w:rsid w:val="00A87DAE"/>
    <w:rsid w:val="00AB4ED0"/>
    <w:rsid w:val="00AB59FA"/>
    <w:rsid w:val="00AC3181"/>
    <w:rsid w:val="00AD385D"/>
    <w:rsid w:val="00AE24D8"/>
    <w:rsid w:val="00B00C0D"/>
    <w:rsid w:val="00B14858"/>
    <w:rsid w:val="00B465AD"/>
    <w:rsid w:val="00B66A50"/>
    <w:rsid w:val="00B72158"/>
    <w:rsid w:val="00B74DEC"/>
    <w:rsid w:val="00B90175"/>
    <w:rsid w:val="00B90C6F"/>
    <w:rsid w:val="00B955D3"/>
    <w:rsid w:val="00BA3593"/>
    <w:rsid w:val="00BA398F"/>
    <w:rsid w:val="00BA6656"/>
    <w:rsid w:val="00BB44D7"/>
    <w:rsid w:val="00BC6B35"/>
    <w:rsid w:val="00BD171B"/>
    <w:rsid w:val="00BD193F"/>
    <w:rsid w:val="00BD5961"/>
    <w:rsid w:val="00BF3B87"/>
    <w:rsid w:val="00BF4A5F"/>
    <w:rsid w:val="00C01876"/>
    <w:rsid w:val="00C26DAE"/>
    <w:rsid w:val="00C31EED"/>
    <w:rsid w:val="00C328B8"/>
    <w:rsid w:val="00C43A63"/>
    <w:rsid w:val="00C44770"/>
    <w:rsid w:val="00C4642A"/>
    <w:rsid w:val="00C74A15"/>
    <w:rsid w:val="00C90467"/>
    <w:rsid w:val="00CA08C9"/>
    <w:rsid w:val="00CA0EEB"/>
    <w:rsid w:val="00CA3709"/>
    <w:rsid w:val="00CC24F1"/>
    <w:rsid w:val="00CC4260"/>
    <w:rsid w:val="00CD6F0E"/>
    <w:rsid w:val="00CD73F2"/>
    <w:rsid w:val="00D0411A"/>
    <w:rsid w:val="00D16A18"/>
    <w:rsid w:val="00D2072C"/>
    <w:rsid w:val="00D24959"/>
    <w:rsid w:val="00D265E9"/>
    <w:rsid w:val="00D3238B"/>
    <w:rsid w:val="00D420C3"/>
    <w:rsid w:val="00D45A3A"/>
    <w:rsid w:val="00D62DB8"/>
    <w:rsid w:val="00D646C1"/>
    <w:rsid w:val="00D70742"/>
    <w:rsid w:val="00D81441"/>
    <w:rsid w:val="00D84969"/>
    <w:rsid w:val="00D852A1"/>
    <w:rsid w:val="00D97F1C"/>
    <w:rsid w:val="00DA22C2"/>
    <w:rsid w:val="00DE7B53"/>
    <w:rsid w:val="00DF3AA3"/>
    <w:rsid w:val="00DF4555"/>
    <w:rsid w:val="00E054CA"/>
    <w:rsid w:val="00E06800"/>
    <w:rsid w:val="00E07E9C"/>
    <w:rsid w:val="00E12BB6"/>
    <w:rsid w:val="00E13230"/>
    <w:rsid w:val="00E2543A"/>
    <w:rsid w:val="00E25517"/>
    <w:rsid w:val="00E3384F"/>
    <w:rsid w:val="00E354BA"/>
    <w:rsid w:val="00E53061"/>
    <w:rsid w:val="00E532A4"/>
    <w:rsid w:val="00E54B3E"/>
    <w:rsid w:val="00E558E7"/>
    <w:rsid w:val="00E734A2"/>
    <w:rsid w:val="00E748BF"/>
    <w:rsid w:val="00E86035"/>
    <w:rsid w:val="00EA556E"/>
    <w:rsid w:val="00EF5132"/>
    <w:rsid w:val="00F21B9F"/>
    <w:rsid w:val="00F25AFA"/>
    <w:rsid w:val="00F47604"/>
    <w:rsid w:val="00F601C7"/>
    <w:rsid w:val="00F6511D"/>
    <w:rsid w:val="00F7113F"/>
    <w:rsid w:val="00F743C0"/>
    <w:rsid w:val="00F8322A"/>
    <w:rsid w:val="00F83578"/>
    <w:rsid w:val="00F86349"/>
    <w:rsid w:val="00F94C08"/>
    <w:rsid w:val="00FB64D3"/>
    <w:rsid w:val="00FC3AF8"/>
    <w:rsid w:val="00FE2F8A"/>
    <w:rsid w:val="00FE751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274FFA7E-2A53-4BE4-9BC8-06B546332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578"/>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5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578"/>
  </w:style>
  <w:style w:type="paragraph" w:styleId="Footer">
    <w:name w:val="footer"/>
    <w:basedOn w:val="Normal"/>
    <w:link w:val="FooterChar"/>
    <w:uiPriority w:val="99"/>
    <w:unhideWhenUsed/>
    <w:rsid w:val="00F835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578"/>
  </w:style>
  <w:style w:type="paragraph" w:styleId="Bibliography">
    <w:name w:val="Bibliography"/>
    <w:basedOn w:val="Normal"/>
    <w:next w:val="Normal"/>
    <w:uiPriority w:val="37"/>
    <w:unhideWhenUsed/>
    <w:rsid w:val="007D2DCD"/>
    <w:pPr>
      <w:spacing w:after="240" w:line="240" w:lineRule="auto"/>
      <w:ind w:left="720" w:hanging="720"/>
    </w:pPr>
  </w:style>
  <w:style w:type="character" w:styleId="SubtleEmphasis">
    <w:name w:val="Subtle Emphasis"/>
    <w:basedOn w:val="DefaultParagraphFont"/>
    <w:uiPriority w:val="19"/>
    <w:qFormat/>
    <w:rsid w:val="002E15F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B0EBF4B-4CC0-4E4B-A6FB-AF23AA2E6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6</Pages>
  <Words>1312</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 Ai Shahram</dc:creator>
  <cp:lastModifiedBy>Syed Ai Shahram</cp:lastModifiedBy>
  <cp:revision>101</cp:revision>
  <dcterms:created xsi:type="dcterms:W3CDTF">2019-04-09T06:42:00Z</dcterms:created>
  <dcterms:modified xsi:type="dcterms:W3CDTF">2019-04-12T12:51:00Z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zotero-version="5.0.65"&gt;&lt;session id="1Km9sRwb"/&gt;&lt;style id="http://www.zotero.org/styles/american-political-science-association" locale="en-US" hasBibliography="1" bibliographyStyleHasBeenSet="1"/&gt;&lt;prefs&gt;&lt;pref name="fieldType" value=</vt:lpwstr>
  </property>
  <property fmtid="{D5CDD505-2E9C-101B-9397-08002B2CF9AE}" pid="3" name="ZOTERO_PREF_2">
    <vt:lpwstr>"Field"/&gt;&lt;pref name="automaticJournalAbbreviations" value="true"/&gt;&lt;/prefs&gt;&lt;/data&gt;</vt:lpwstr>
  </property>
</Properties>
</file>