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78" w:rsidRDefault="00E0007C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EE1D76">
            <w:t>C</w:t>
          </w:r>
          <w:r w:rsidR="009B27F0">
            <w:t>ase Study Age</w:t>
          </w:r>
          <w:r w:rsidR="00EE1D76">
            <w:t xml:space="preserve"> 3-5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:rsidR="00B823AA" w:rsidRDefault="00E0007C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E0007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:rsidR="00E81978" w:rsidRDefault="00E0007C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:rsidR="00E81978" w:rsidRDefault="00E0007C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:rsidR="00E02CAE" w:rsidRDefault="00E0007C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9B27F0">
            <w:t>Case Study Age 3-5</w:t>
          </w:r>
        </w:sdtContent>
      </w:sdt>
    </w:p>
    <w:p w:rsidR="006E77F7" w:rsidRDefault="00E0007C" w:rsidP="00E02CAE">
      <w:r>
        <w:t>The years of preschool are</w:t>
      </w:r>
      <w:r>
        <w:t xml:space="preserve"> considered as a magical time for children's development</w:t>
      </w:r>
      <w:r w:rsidR="005A65FE">
        <w:t xml:space="preserve">. A child moved entirely from being </w:t>
      </w:r>
      <w:r w:rsidR="00DB573F">
        <w:t xml:space="preserve">dependent </w:t>
      </w:r>
      <w:r w:rsidR="009644ED">
        <w:t>on parents to fully independent</w:t>
      </w:r>
      <w:r w:rsidR="00952E11">
        <w:t xml:space="preserve"> state</w:t>
      </w:r>
      <w:r w:rsidR="009644ED">
        <w:t xml:space="preserve">. </w:t>
      </w:r>
      <w:r w:rsidR="00BF134F">
        <w:t>They develop virtually in each aspect</w:t>
      </w:r>
      <w:r w:rsidR="008C1D12">
        <w:t>, their base knowledge as well as competencies can be explored in this age</w:t>
      </w:r>
      <w:r w:rsidR="008D1FA8">
        <w:t>, which also includes their emot</w:t>
      </w:r>
      <w:r w:rsidR="00746C32">
        <w:t>ional and social skills</w:t>
      </w:r>
      <w:r w:rsidR="00746C32">
        <w:fldChar w:fldCharType="begin"/>
      </w:r>
      <w:r w:rsidR="00746C32">
        <w:instrText xml:space="preserve"> ADDIN ZOTERO_ITEM CSL_CITATION {"citationID":"0GFPe4bp","properties":{"formattedCitation":"(\\uc0\\u8220{}Social Development in 3-5 Year Olds | Scholastic | Parents,\\uc0\\u8221{} n.d.)","plainCitation":"(“Social Development in 3-5 Year Olds | Scholastic | Parents,” n.d.)","noteIndex":0},"citationItems":[{"id":245,"uris":["http://zotero.org/users/local/vDOrLj7p/items/HWWDVTQ3"],"uri":["http://zotero.org/users/local/vDOrLj7p/items/HWWDVTQ3"],"itemData":{"id":245,"type":"webpage","title":"Social Development in 3-5 Year Olds | Scholastic | Parents","URL":"https://www.scholastic.com/parents/family-life/social-emotional-learning/development-milestones/social-development-3-5-year-olds.html","accessed":{"date-parts":[["2019",11,18]]}}}],"schema":"https://github.com/citation-style-language/schema/raw/master/csl-citation.json"} </w:instrText>
      </w:r>
      <w:r w:rsidR="00746C32">
        <w:fldChar w:fldCharType="separate"/>
      </w:r>
      <w:r w:rsidR="00746C32" w:rsidRPr="00746C32">
        <w:rPr>
          <w:rFonts w:ascii="Times New Roman" w:hAnsi="Times New Roman" w:cs="Times New Roman"/>
        </w:rPr>
        <w:t>("Social Development in 3-5-Year-Olds | Scholastic | Parents," n.d.)</w:t>
      </w:r>
      <w:r w:rsidR="00746C32">
        <w:fldChar w:fldCharType="end"/>
      </w:r>
      <w:r w:rsidR="008D1FA8">
        <w:t xml:space="preserve">. </w:t>
      </w:r>
    </w:p>
    <w:p w:rsidR="006E5779" w:rsidRDefault="00E0007C" w:rsidP="00710A55">
      <w:pPr>
        <w:pStyle w:val="Heading1"/>
      </w:pPr>
      <w:r>
        <w:t>Family and Home Factors</w:t>
      </w:r>
    </w:p>
    <w:p w:rsidR="00961BBB" w:rsidRDefault="00E0007C" w:rsidP="00E02CAE">
      <w:r>
        <w:t>Amelia</w:t>
      </w:r>
      <w:r w:rsidR="009B0990">
        <w:t>, she is a three-year-old girl</w:t>
      </w:r>
      <w:r w:rsidR="006E77F7">
        <w:t xml:space="preserve"> lived in North Manchester</w:t>
      </w:r>
      <w:r w:rsidR="00B0784F">
        <w:t xml:space="preserve">. She lives with her parents </w:t>
      </w:r>
      <w:r w:rsidR="00105C15">
        <w:t xml:space="preserve">and three sisters, in which one is </w:t>
      </w:r>
      <w:r w:rsidR="009C554F">
        <w:t>an identical</w:t>
      </w:r>
      <w:r w:rsidR="00105C15">
        <w:t xml:space="preserve"> twin.</w:t>
      </w:r>
      <w:r w:rsidR="00203638">
        <w:t xml:space="preserve"> Her family located </w:t>
      </w:r>
      <w:r w:rsidR="0098613A">
        <w:t xml:space="preserve">at the country home </w:t>
      </w:r>
      <w:r w:rsidR="00BB15D3">
        <w:t xml:space="preserve">at a dairy farm that is partially owned by her father with her grandfather and uncle. </w:t>
      </w:r>
      <w:r w:rsidR="00EA5870">
        <w:t xml:space="preserve">Her father </w:t>
      </w:r>
      <w:r w:rsidR="0091392B">
        <w:t>George</w:t>
      </w:r>
      <w:r w:rsidR="00EA5870">
        <w:t xml:space="preserve"> is married to her mother </w:t>
      </w:r>
      <w:r w:rsidR="007560DA">
        <w:t>Sophia</w:t>
      </w:r>
      <w:r w:rsidR="00EA5870">
        <w:t xml:space="preserve"> for almost seven years.</w:t>
      </w:r>
      <w:r w:rsidR="005C630A">
        <w:t xml:space="preserve"> Despite her premature birth, she is developed </w:t>
      </w:r>
      <w:r w:rsidR="00A65E02">
        <w:t>normally</w:t>
      </w:r>
      <w:r w:rsidR="0060551C">
        <w:t xml:space="preserve">. She went to church daily </w:t>
      </w:r>
      <w:r w:rsidR="00CC1D1F">
        <w:t xml:space="preserve">with her family and friends. </w:t>
      </w:r>
      <w:r w:rsidR="0027049B">
        <w:t xml:space="preserve">Most of her immediate family members </w:t>
      </w:r>
      <w:r w:rsidR="007E3138">
        <w:t xml:space="preserve">live very near to her home almost </w:t>
      </w:r>
      <w:r w:rsidR="00C11858">
        <w:t xml:space="preserve">on 30 </w:t>
      </w:r>
      <w:r w:rsidR="00682B95">
        <w:t>minutes’ walk</w:t>
      </w:r>
      <w:r w:rsidR="00C11858">
        <w:t xml:space="preserve">. </w:t>
      </w:r>
      <w:r w:rsidR="006359B6">
        <w:t xml:space="preserve">She used to enjoy playing </w:t>
      </w:r>
      <w:r w:rsidR="00544D49">
        <w:t>outside, coloring and ice cream but she doesn't like cleaning her mess and bedtime.</w:t>
      </w:r>
    </w:p>
    <w:p w:rsidR="00961BBB" w:rsidRDefault="00E0007C" w:rsidP="00710A55">
      <w:pPr>
        <w:pStyle w:val="Heading2"/>
      </w:pPr>
      <w:r>
        <w:t xml:space="preserve">Physical Appearance </w:t>
      </w:r>
      <w:r w:rsidR="00BB15D3">
        <w:t xml:space="preserve"> </w:t>
      </w:r>
      <w:r w:rsidR="00105C15">
        <w:t xml:space="preserve"> </w:t>
      </w:r>
      <w:r w:rsidR="006E77F7">
        <w:t xml:space="preserve"> </w:t>
      </w:r>
      <w:r w:rsidR="009B0990">
        <w:t xml:space="preserve"> </w:t>
      </w:r>
      <w:r w:rsidR="005A65FE">
        <w:t xml:space="preserve">  </w:t>
      </w:r>
    </w:p>
    <w:p w:rsidR="00A604D6" w:rsidRDefault="00E0007C" w:rsidP="00961BBB">
      <w:r>
        <w:t>Since bir</w:t>
      </w:r>
      <w:r w:rsidR="00BC2556">
        <w:t>th, Ameli</w:t>
      </w:r>
      <w:r>
        <w:t xml:space="preserve">a is developed normally. Her mother </w:t>
      </w:r>
      <w:r w:rsidR="008617FE">
        <w:t xml:space="preserve">reminded her pregnancy as experiencing the active constant move </w:t>
      </w:r>
      <w:r w:rsidR="0072010E">
        <w:t>of twins</w:t>
      </w:r>
      <w:r w:rsidR="009E5B76">
        <w:t xml:space="preserve">. The physical features of </w:t>
      </w:r>
      <w:r w:rsidR="00BC2556" w:rsidRPr="00BC2556">
        <w:t xml:space="preserve">Amelia </w:t>
      </w:r>
      <w:r w:rsidR="009E5B76">
        <w:t>are identical to her twin sister</w:t>
      </w:r>
      <w:r w:rsidR="00FC7F28">
        <w:t xml:space="preserve">. She has pale skin tone, brown eyes, and </w:t>
      </w:r>
      <w:r w:rsidR="00F67954">
        <w:t>sandy blond hair</w:t>
      </w:r>
      <w:r w:rsidR="00FD5BCA">
        <w:t xml:space="preserve">. </w:t>
      </w:r>
      <w:r w:rsidR="00205B03">
        <w:t>Her weight is at average scale lower end</w:t>
      </w:r>
      <w:r w:rsidR="00C101F8">
        <w:t xml:space="preserve"> which is almost 35 pounds</w:t>
      </w:r>
      <w:r w:rsidR="00746C32">
        <w:fldChar w:fldCharType="begin"/>
      </w:r>
      <w:r w:rsidR="00746C32">
        <w:instrText xml:space="preserve"> ADDIN ZOTERO_ITEM CSL_CITATION {"citationID":"48uhpt8l","properties":{"formattedCitation":"(Bauman, n.d.)","plainCitation":"(Bauman, n.d.)","noteIndex":0},"citationItems":[{"id":244,"uris":["http://zotero.org/users/local/vDOrLj7p/items/YX6AQUMC"],"uri":["http://zotero.org/users/local/vDOrLj7p/items/YX6AQUMC"],"itemData":{"id":244,"type":"article-journal","title":"Case Study of a 3 Year Old Female","page":"6","source":"Zotero","language":"en","author":[{"family":"Bauman","given":"Emily"}]}}],"schema":"https://github.com/citation-style-language/schema/raw/master/csl-citation.json"} </w:instrText>
      </w:r>
      <w:r w:rsidR="00746C32">
        <w:fldChar w:fldCharType="separate"/>
      </w:r>
      <w:r w:rsidR="00746C32" w:rsidRPr="00746C32">
        <w:rPr>
          <w:rFonts w:ascii="Times New Roman" w:hAnsi="Times New Roman" w:cs="Times New Roman"/>
        </w:rPr>
        <w:t>(Bauman, n.d.)</w:t>
      </w:r>
      <w:r w:rsidR="00746C32">
        <w:fldChar w:fldCharType="end"/>
      </w:r>
      <w:r w:rsidR="00C101F8">
        <w:t xml:space="preserve">. </w:t>
      </w:r>
      <w:r w:rsidR="00EB61A4">
        <w:t>She also has small feet with a six shoe size</w:t>
      </w:r>
      <w:r w:rsidR="00B955D2">
        <w:t xml:space="preserve">. </w:t>
      </w:r>
      <w:r w:rsidR="00A61466">
        <w:t>But it is not a difficult task for her to drink from the fountain</w:t>
      </w:r>
      <w:r w:rsidR="0055128F">
        <w:t xml:space="preserve"> </w:t>
      </w:r>
      <w:r w:rsidR="00065104">
        <w:t>due to her 35-inch frame.</w:t>
      </w:r>
      <w:r w:rsidR="006A76BF">
        <w:t xml:space="preserve"> She well maintained her active lifestyle as she went to the pool for swimming and also she ran around the house all the time. </w:t>
      </w:r>
      <w:r w:rsidR="00D91838">
        <w:t>When she reached 4 she could easily throw as well as can catch the ball</w:t>
      </w:r>
      <w:r w:rsidR="001D7A57">
        <w:t>. Her favorite hobby is doing watercolors</w:t>
      </w:r>
      <w:r w:rsidR="0077339A">
        <w:t xml:space="preserve"> through which </w:t>
      </w:r>
      <w:r w:rsidR="00BC2556">
        <w:t xml:space="preserve">Amelia </w:t>
      </w:r>
      <w:r w:rsidR="0077339A">
        <w:t xml:space="preserve">has well developed </w:t>
      </w:r>
      <w:r w:rsidR="0077339A">
        <w:lastRenderedPageBreak/>
        <w:t xml:space="preserve">a good </w:t>
      </w:r>
      <w:r w:rsidR="000250E1">
        <w:t xml:space="preserve">motor skill of </w:t>
      </w:r>
      <w:r w:rsidR="000250E1">
        <w:t>her age</w:t>
      </w:r>
      <w:r w:rsidR="0077339A">
        <w:t xml:space="preserve">. </w:t>
      </w:r>
      <w:r w:rsidR="003F1279">
        <w:t>While dancing she can demonstrate her dancing skills t</w:t>
      </w:r>
      <w:r w:rsidR="00BB73A2">
        <w:t xml:space="preserve">hrough jumping on her both feet as well as the ability to </w:t>
      </w:r>
      <w:r w:rsidR="00122DB6">
        <w:t xml:space="preserve">haul </w:t>
      </w:r>
      <w:r w:rsidR="00BB73A2">
        <w:t xml:space="preserve">at one foot as well. </w:t>
      </w:r>
    </w:p>
    <w:p w:rsidR="00A604D6" w:rsidRDefault="00E0007C" w:rsidP="00710A55">
      <w:pPr>
        <w:pStyle w:val="Heading3"/>
      </w:pPr>
      <w:r>
        <w:t>Cognitive Abilities</w:t>
      </w:r>
      <w:r w:rsidR="00D91838">
        <w:t xml:space="preserve"> </w:t>
      </w:r>
      <w:r w:rsidR="00065104">
        <w:t xml:space="preserve"> </w:t>
      </w:r>
      <w:r w:rsidR="00FC7F28">
        <w:t xml:space="preserve"> </w:t>
      </w:r>
      <w:r w:rsidR="005E560F">
        <w:t xml:space="preserve">  </w:t>
      </w:r>
    </w:p>
    <w:p w:rsidR="00DC089C" w:rsidRDefault="00E0007C" w:rsidP="00A604D6">
      <w:r>
        <w:t xml:space="preserve">According to </w:t>
      </w:r>
      <w:r w:rsidR="00BC2556">
        <w:t xml:space="preserve">Amelia's </w:t>
      </w:r>
      <w:r>
        <w:t>mother, cognitive abil</w:t>
      </w:r>
      <w:r>
        <w:t xml:space="preserve">ities are </w:t>
      </w:r>
      <w:r w:rsidR="00EA4362">
        <w:t>developing normally in her</w:t>
      </w:r>
      <w:r w:rsidR="009B237C">
        <w:t xml:space="preserve">. As her mother recalls, during the parental year she did not consume alcohol or any other drug. </w:t>
      </w:r>
      <w:r w:rsidR="00D863E7">
        <w:t>The infancy, as well as toddlerhood</w:t>
      </w:r>
      <w:r w:rsidR="0098551A">
        <w:t xml:space="preserve">, bring almost average cognitive </w:t>
      </w:r>
      <w:r w:rsidR="006A3A8D">
        <w:t>behavior</w:t>
      </w:r>
      <w:r w:rsidR="0098551A">
        <w:t xml:space="preserve">. </w:t>
      </w:r>
      <w:r w:rsidR="00EA156A">
        <w:t xml:space="preserve">Although her baby sitter said that she is more vocal than her twin sister and she uses to </w:t>
      </w:r>
      <w:r w:rsidR="00831759">
        <w:t>babble</w:t>
      </w:r>
      <w:r w:rsidR="00EA156A">
        <w:t xml:space="preserve"> always.</w:t>
      </w:r>
      <w:r w:rsidR="003F3B0A">
        <w:t xml:space="preserve"> From personal observation, </w:t>
      </w:r>
      <w:r w:rsidR="00683D35">
        <w:t xml:space="preserve">she always shows </w:t>
      </w:r>
      <w:r w:rsidR="00E906F0">
        <w:t>normal behavior towards self-centeredness.</w:t>
      </w:r>
      <w:r w:rsidR="00BB27D3">
        <w:t xml:space="preserve"> At the age of 4, she could easily </w:t>
      </w:r>
      <w:r w:rsidR="00612A47">
        <w:t xml:space="preserve">produce the </w:t>
      </w:r>
      <w:r w:rsidR="00B82CAA">
        <w:t xml:space="preserve">sentences naturally with minor grammatical errors. </w:t>
      </w:r>
      <w:r w:rsidR="000D68EB">
        <w:t>In the preschool years, she learned word syntax and vocabulary quit</w:t>
      </w:r>
      <w:r w:rsidR="00E12019">
        <w:t>e</w:t>
      </w:r>
      <w:r w:rsidR="000D68EB">
        <w:t xml:space="preserve"> efficiently. </w:t>
      </w:r>
      <w:r w:rsidR="00E53002">
        <w:t xml:space="preserve">According to her </w:t>
      </w:r>
      <w:r w:rsidR="00E3013B">
        <w:t>teacher</w:t>
      </w:r>
      <w:r w:rsidR="00E53002">
        <w:t xml:space="preserve">, she is speaking words better and her conversations are now longer. </w:t>
      </w:r>
      <w:r w:rsidR="00E3013B">
        <w:t xml:space="preserve">For example, when singing the well-rehearsed song </w:t>
      </w:r>
      <w:r w:rsidR="00227245">
        <w:t xml:space="preserve">in the auditorium she hasn't made any mistake. </w:t>
      </w:r>
      <w:r w:rsidR="00640D1D">
        <w:t xml:space="preserve">Amelia </w:t>
      </w:r>
      <w:r w:rsidR="001D2E35">
        <w:t xml:space="preserve">is also a well-mannered girl she knew </w:t>
      </w:r>
      <w:r w:rsidR="003016CD">
        <w:t xml:space="preserve">where she has to hang the coat and where to place her backpack. </w:t>
      </w:r>
      <w:r w:rsidR="004A17FE">
        <w:t xml:space="preserve">She is also good at recognizing the </w:t>
      </w:r>
      <w:r w:rsidR="0086126F">
        <w:t xml:space="preserve">different animals. </w:t>
      </w:r>
    </w:p>
    <w:p w:rsidR="00DC089C" w:rsidRDefault="00E0007C" w:rsidP="00710A55">
      <w:pPr>
        <w:pStyle w:val="Heading4"/>
      </w:pPr>
      <w:r>
        <w:t>Emotional Development</w:t>
      </w:r>
      <w:r w:rsidR="00E906F0">
        <w:t xml:space="preserve"> </w:t>
      </w:r>
      <w:r w:rsidR="00EA156A">
        <w:t xml:space="preserve"> </w:t>
      </w:r>
    </w:p>
    <w:p w:rsidR="00170DDD" w:rsidRDefault="00E0007C" w:rsidP="00DC089C">
      <w:r>
        <w:t xml:space="preserve">According to </w:t>
      </w:r>
      <w:r w:rsidR="00640D1D">
        <w:t xml:space="preserve">Amelia's </w:t>
      </w:r>
      <w:r>
        <w:t>baby sitter, s</w:t>
      </w:r>
      <w:r w:rsidR="004B608E">
        <w:t>he developed emotionally on schedule</w:t>
      </w:r>
      <w:r w:rsidR="00BC2FA5">
        <w:t xml:space="preserve">. </w:t>
      </w:r>
      <w:r w:rsidR="002C6CA8">
        <w:t>Her mother</w:t>
      </w:r>
      <w:r w:rsidR="00FA1CA2">
        <w:t xml:space="preserve"> used to sing a song and read stories daily </w:t>
      </w:r>
      <w:r w:rsidR="00991661">
        <w:t xml:space="preserve">when she was unborn. </w:t>
      </w:r>
      <w:r w:rsidR="006D2948">
        <w:t>Through the natural viewpoint, it</w:t>
      </w:r>
      <w:r w:rsidR="00B93BF5">
        <w:t xml:space="preserve"> is observed that the personality of </w:t>
      </w:r>
      <w:r w:rsidR="00640D1D">
        <w:t xml:space="preserve">Amelia </w:t>
      </w:r>
      <w:r w:rsidR="00B93BF5">
        <w:t xml:space="preserve">is similar to both of her parents. </w:t>
      </w:r>
      <w:r w:rsidR="00623038">
        <w:t xml:space="preserve">Following her babysitter, </w:t>
      </w:r>
      <w:r w:rsidR="008B3A97">
        <w:t xml:space="preserve">she </w:t>
      </w:r>
      <w:r w:rsidR="00250521">
        <w:t xml:space="preserve">is like her father when giving an opinion </w:t>
      </w:r>
      <w:r w:rsidR="00210FD5">
        <w:t>and she also wanted to become a leader in each situation</w:t>
      </w:r>
      <w:r w:rsidR="00035235">
        <w:t xml:space="preserve"> this quality of her came from </w:t>
      </w:r>
      <w:r w:rsidR="00E106C3">
        <w:t>her mother as well</w:t>
      </w:r>
      <w:r w:rsidR="00210FD5">
        <w:t>.</w:t>
      </w:r>
      <w:r w:rsidR="003E16E5">
        <w:t xml:space="preserve"> Her parents taught her moral values </w:t>
      </w:r>
      <w:r w:rsidR="00431390">
        <w:t xml:space="preserve">which include caring and sharing. </w:t>
      </w:r>
      <w:r w:rsidR="00D575DC">
        <w:t xml:space="preserve">Amelia </w:t>
      </w:r>
      <w:r w:rsidR="007942D2">
        <w:t xml:space="preserve">always wanted to be involved in social acknowledgments. </w:t>
      </w:r>
      <w:r w:rsidR="00640D1D">
        <w:t xml:space="preserve">Amelia's </w:t>
      </w:r>
      <w:r w:rsidR="001723B1">
        <w:t xml:space="preserve">mother used to participate in the classroom activities </w:t>
      </w:r>
      <w:r w:rsidR="00530194">
        <w:t xml:space="preserve">and used to behave courteously </w:t>
      </w:r>
      <w:r w:rsidR="001723B1">
        <w:t xml:space="preserve">which </w:t>
      </w:r>
      <w:r w:rsidR="0033050C">
        <w:t xml:space="preserve">she </w:t>
      </w:r>
      <w:r w:rsidR="001723B1">
        <w:t>intimated</w:t>
      </w:r>
      <w:r w:rsidR="0033050C">
        <w:t xml:space="preserve">. </w:t>
      </w:r>
      <w:r w:rsidR="006C2BCF">
        <w:t xml:space="preserve">Though it is reported by her teacher that sometimes </w:t>
      </w:r>
      <w:r w:rsidR="006C2BCF">
        <w:lastRenderedPageBreak/>
        <w:t xml:space="preserve">conflicts do arise when she is playing with her favorite toy. </w:t>
      </w:r>
      <w:r w:rsidR="00A82390">
        <w:t xml:space="preserve">As she has a </w:t>
      </w:r>
      <w:r w:rsidR="008C59CF">
        <w:t>well-developed</w:t>
      </w:r>
      <w:r w:rsidR="00A82390">
        <w:t xml:space="preserve"> skill of ownership</w:t>
      </w:r>
      <w:r w:rsidR="00ED2E5E">
        <w:t xml:space="preserve"> and </w:t>
      </w:r>
      <w:r w:rsidR="00D925F0">
        <w:t>she beca</w:t>
      </w:r>
      <w:r w:rsidR="00ED2E5E">
        <w:t xml:space="preserve">me extremely upset when someone took away her belongings. </w:t>
      </w:r>
      <w:r w:rsidR="008C59CF">
        <w:t xml:space="preserve">Though </w:t>
      </w:r>
      <w:r w:rsidR="0064616D">
        <w:t xml:space="preserve">Amelia </w:t>
      </w:r>
      <w:r w:rsidR="008C59CF">
        <w:t>has various friends in the classroom she used to remain tig</w:t>
      </w:r>
      <w:r w:rsidR="0085617E">
        <w:t xml:space="preserve">htly bonded with her sister and it became hard for others to come in play when these twin sisters are playing. </w:t>
      </w:r>
    </w:p>
    <w:p w:rsidR="00520FEC" w:rsidRDefault="00E0007C" w:rsidP="00520FEC">
      <w:pPr>
        <w:pStyle w:val="Heading5"/>
      </w:pPr>
      <w:r>
        <w:t xml:space="preserve">Summary </w:t>
      </w:r>
      <w:r w:rsidR="001723B1">
        <w:t xml:space="preserve"> </w:t>
      </w:r>
      <w:r w:rsidR="00623038">
        <w:t xml:space="preserve"> </w:t>
      </w:r>
      <w:r w:rsidR="002C6CA8">
        <w:t xml:space="preserve"> </w:t>
      </w:r>
      <w:r w:rsidR="004B608E">
        <w:t xml:space="preserve"> </w:t>
      </w:r>
    </w:p>
    <w:p w:rsidR="00E81978" w:rsidRDefault="00E0007C" w:rsidP="00520FEC">
      <w:r>
        <w:t xml:space="preserve">Amelia </w:t>
      </w:r>
      <w:r w:rsidR="00B13E97">
        <w:t xml:space="preserve">is well developed in every area which includes cognitive, physical and emotional </w:t>
      </w:r>
      <w:r w:rsidR="005435C7">
        <w:t>abilities</w:t>
      </w:r>
      <w:bookmarkStart w:id="0" w:name="_GoBack"/>
      <w:bookmarkEnd w:id="0"/>
      <w:r w:rsidR="00B13E97">
        <w:t xml:space="preserve">. </w:t>
      </w:r>
      <w:r w:rsidR="004304D0">
        <w:t xml:space="preserve">According to her caretaker, these areas are not only naturally present in her but also nurtured. </w:t>
      </w:r>
      <w:r w:rsidR="00067B88">
        <w:t xml:space="preserve">For the emotional referencing </w:t>
      </w:r>
      <w:r>
        <w:t xml:space="preserve">Amelia </w:t>
      </w:r>
      <w:r w:rsidR="00067B88">
        <w:t xml:space="preserve">used to look at her parents. </w:t>
      </w:r>
      <w:r w:rsidR="003D5684">
        <w:t>Through the observational perspective, I observed all the three areas are normally functioning in her.</w:t>
      </w:r>
      <w:r w:rsidR="00BC3B35">
        <w:t xml:space="preserve"> It can also be seen that </w:t>
      </w:r>
      <w:r>
        <w:t xml:space="preserve">Amelia </w:t>
      </w:r>
      <w:r w:rsidR="00BC3B35">
        <w:t>is nurturing in an ideal environment.</w:t>
      </w:r>
    </w:p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Default="002410C5" w:rsidP="00520FEC"/>
    <w:p w:rsidR="002410C5" w:rsidRPr="002410C5" w:rsidRDefault="00E0007C" w:rsidP="002410C5">
      <w:pPr>
        <w:jc w:val="center"/>
        <w:rPr>
          <w:b/>
        </w:rPr>
      </w:pPr>
      <w:r w:rsidRPr="002410C5">
        <w:rPr>
          <w:b/>
        </w:rPr>
        <w:lastRenderedPageBreak/>
        <w:t>References</w:t>
      </w:r>
    </w:p>
    <w:p w:rsidR="002410C5" w:rsidRPr="002410C5" w:rsidRDefault="00E0007C" w:rsidP="002410C5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410C5">
        <w:rPr>
          <w:rFonts w:ascii="Times New Roman" w:hAnsi="Times New Roman" w:cs="Times New Roman"/>
        </w:rPr>
        <w:t xml:space="preserve">Bauman, E. (n.d.). </w:t>
      </w:r>
      <w:r w:rsidRPr="002410C5">
        <w:rPr>
          <w:rFonts w:ascii="Times New Roman" w:hAnsi="Times New Roman" w:cs="Times New Roman"/>
          <w:i/>
          <w:iCs/>
        </w:rPr>
        <w:t>Case Study of a 3-Year-Old Female</w:t>
      </w:r>
      <w:r w:rsidRPr="002410C5">
        <w:rPr>
          <w:rFonts w:ascii="Times New Roman" w:hAnsi="Times New Roman" w:cs="Times New Roman"/>
        </w:rPr>
        <w:t>. 6.</w:t>
      </w:r>
    </w:p>
    <w:p w:rsidR="002410C5" w:rsidRPr="002410C5" w:rsidRDefault="00E0007C" w:rsidP="002410C5">
      <w:pPr>
        <w:pStyle w:val="Bibliography"/>
        <w:rPr>
          <w:rFonts w:ascii="Times New Roman" w:hAnsi="Times New Roman" w:cs="Times New Roman"/>
        </w:rPr>
      </w:pPr>
      <w:r w:rsidRPr="002410C5">
        <w:rPr>
          <w:rFonts w:ascii="Times New Roman" w:hAnsi="Times New Roman" w:cs="Times New Roman"/>
        </w:rPr>
        <w:t>Social Development in 3-5-Year-Olds | Scholastic | Parents. (n.d.). Retrieved November 18, 2019, from https://www.scholasti</w:t>
      </w:r>
      <w:r w:rsidRPr="002410C5">
        <w:rPr>
          <w:rFonts w:ascii="Times New Roman" w:hAnsi="Times New Roman" w:cs="Times New Roman"/>
        </w:rPr>
        <w:t>c.com/parents/family-life/social-emotional-learning/development-milestones/social-development-3-5-year-olds.html</w:t>
      </w:r>
    </w:p>
    <w:p w:rsidR="002410C5" w:rsidRPr="00520FEC" w:rsidRDefault="00E0007C" w:rsidP="00520FEC">
      <w:r>
        <w:fldChar w:fldCharType="end"/>
      </w:r>
    </w:p>
    <w:sectPr w:rsidR="002410C5" w:rsidRPr="00520FEC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07C" w:rsidRDefault="00E0007C">
      <w:pPr>
        <w:spacing w:line="240" w:lineRule="auto"/>
      </w:pPr>
      <w:r>
        <w:separator/>
      </w:r>
    </w:p>
  </w:endnote>
  <w:endnote w:type="continuationSeparator" w:id="0">
    <w:p w:rsidR="00E0007C" w:rsidRDefault="00E00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07C" w:rsidRDefault="00E0007C">
      <w:pPr>
        <w:spacing w:line="240" w:lineRule="auto"/>
      </w:pPr>
      <w:r>
        <w:separator/>
      </w:r>
    </w:p>
  </w:footnote>
  <w:footnote w:type="continuationSeparator" w:id="0">
    <w:p w:rsidR="00E0007C" w:rsidRDefault="00E000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E0007C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B27F0">
          <w:rPr>
            <w:rStyle w:val="Strong"/>
          </w:rPr>
          <w:t>case study age 3-5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5435C7">
      <w:rPr>
        <w:rStyle w:val="Strong"/>
        <w:noProof/>
      </w:rPr>
      <w:t>5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978" w:rsidRDefault="00E0007C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9B27F0">
          <w:rPr>
            <w:rStyle w:val="Strong"/>
          </w:rPr>
          <w:t>case study age 3-5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87291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72"/>
    <w:rsid w:val="000250E1"/>
    <w:rsid w:val="00035235"/>
    <w:rsid w:val="000629A4"/>
    <w:rsid w:val="00065104"/>
    <w:rsid w:val="00067B88"/>
    <w:rsid w:val="000723C3"/>
    <w:rsid w:val="000A5E30"/>
    <w:rsid w:val="000C2CD0"/>
    <w:rsid w:val="000D3F41"/>
    <w:rsid w:val="000D68EB"/>
    <w:rsid w:val="00105C15"/>
    <w:rsid w:val="00122DB6"/>
    <w:rsid w:val="00170DDD"/>
    <w:rsid w:val="001723B1"/>
    <w:rsid w:val="001758D9"/>
    <w:rsid w:val="001D2E35"/>
    <w:rsid w:val="001D7A57"/>
    <w:rsid w:val="00203638"/>
    <w:rsid w:val="00205B03"/>
    <w:rsid w:val="00210FD5"/>
    <w:rsid w:val="00227245"/>
    <w:rsid w:val="002410C5"/>
    <w:rsid w:val="00250521"/>
    <w:rsid w:val="0027049B"/>
    <w:rsid w:val="002C6CA8"/>
    <w:rsid w:val="003016CD"/>
    <w:rsid w:val="0033050C"/>
    <w:rsid w:val="00355DCA"/>
    <w:rsid w:val="003D5684"/>
    <w:rsid w:val="003E16E5"/>
    <w:rsid w:val="003F1279"/>
    <w:rsid w:val="003F3B0A"/>
    <w:rsid w:val="004304D0"/>
    <w:rsid w:val="00431390"/>
    <w:rsid w:val="00454694"/>
    <w:rsid w:val="004A17FE"/>
    <w:rsid w:val="004B608E"/>
    <w:rsid w:val="00520FEC"/>
    <w:rsid w:val="00530194"/>
    <w:rsid w:val="00531B19"/>
    <w:rsid w:val="005435C7"/>
    <w:rsid w:val="00544D49"/>
    <w:rsid w:val="0055128F"/>
    <w:rsid w:val="00551A02"/>
    <w:rsid w:val="005534FA"/>
    <w:rsid w:val="005A65FE"/>
    <w:rsid w:val="005C630A"/>
    <w:rsid w:val="005D3A03"/>
    <w:rsid w:val="005E560F"/>
    <w:rsid w:val="0060551C"/>
    <w:rsid w:val="00612A47"/>
    <w:rsid w:val="00621D89"/>
    <w:rsid w:val="00623038"/>
    <w:rsid w:val="006359B6"/>
    <w:rsid w:val="00640D1D"/>
    <w:rsid w:val="0064616D"/>
    <w:rsid w:val="00682B95"/>
    <w:rsid w:val="00683D35"/>
    <w:rsid w:val="00692B41"/>
    <w:rsid w:val="006A3A8D"/>
    <w:rsid w:val="006A76BF"/>
    <w:rsid w:val="006B78C5"/>
    <w:rsid w:val="006C2BCF"/>
    <w:rsid w:val="006D2948"/>
    <w:rsid w:val="006E5779"/>
    <w:rsid w:val="006E77F7"/>
    <w:rsid w:val="006F26A0"/>
    <w:rsid w:val="00710A55"/>
    <w:rsid w:val="0072010E"/>
    <w:rsid w:val="00746C32"/>
    <w:rsid w:val="007560DA"/>
    <w:rsid w:val="0077339A"/>
    <w:rsid w:val="007942D2"/>
    <w:rsid w:val="007B647F"/>
    <w:rsid w:val="007E3138"/>
    <w:rsid w:val="008002C0"/>
    <w:rsid w:val="00831759"/>
    <w:rsid w:val="0085617E"/>
    <w:rsid w:val="0086126F"/>
    <w:rsid w:val="008617FE"/>
    <w:rsid w:val="00872910"/>
    <w:rsid w:val="008872F4"/>
    <w:rsid w:val="00894822"/>
    <w:rsid w:val="008B3A97"/>
    <w:rsid w:val="008C1D12"/>
    <w:rsid w:val="008C5323"/>
    <w:rsid w:val="008C59CF"/>
    <w:rsid w:val="008D1FA8"/>
    <w:rsid w:val="0091392B"/>
    <w:rsid w:val="00933C03"/>
    <w:rsid w:val="00952E11"/>
    <w:rsid w:val="00961BBB"/>
    <w:rsid w:val="009644ED"/>
    <w:rsid w:val="0098551A"/>
    <w:rsid w:val="0098613A"/>
    <w:rsid w:val="00991661"/>
    <w:rsid w:val="009A6A3B"/>
    <w:rsid w:val="009B0990"/>
    <w:rsid w:val="009B237C"/>
    <w:rsid w:val="009B27F0"/>
    <w:rsid w:val="009C554F"/>
    <w:rsid w:val="009E5B76"/>
    <w:rsid w:val="00A126BB"/>
    <w:rsid w:val="00A34185"/>
    <w:rsid w:val="00A604D6"/>
    <w:rsid w:val="00A61466"/>
    <w:rsid w:val="00A644F9"/>
    <w:rsid w:val="00A65E02"/>
    <w:rsid w:val="00A82390"/>
    <w:rsid w:val="00AE35DC"/>
    <w:rsid w:val="00B060F2"/>
    <w:rsid w:val="00B0784F"/>
    <w:rsid w:val="00B13E97"/>
    <w:rsid w:val="00B823AA"/>
    <w:rsid w:val="00B82CAA"/>
    <w:rsid w:val="00B93BF5"/>
    <w:rsid w:val="00B955D2"/>
    <w:rsid w:val="00BA45DB"/>
    <w:rsid w:val="00BB15D3"/>
    <w:rsid w:val="00BB27D3"/>
    <w:rsid w:val="00BB73A2"/>
    <w:rsid w:val="00BC2556"/>
    <w:rsid w:val="00BC2FA5"/>
    <w:rsid w:val="00BC3B35"/>
    <w:rsid w:val="00BF134F"/>
    <w:rsid w:val="00BF4184"/>
    <w:rsid w:val="00C0601E"/>
    <w:rsid w:val="00C101F8"/>
    <w:rsid w:val="00C11858"/>
    <w:rsid w:val="00C31D30"/>
    <w:rsid w:val="00C50272"/>
    <w:rsid w:val="00C73F57"/>
    <w:rsid w:val="00CC1D1F"/>
    <w:rsid w:val="00CD6E39"/>
    <w:rsid w:val="00CF6E91"/>
    <w:rsid w:val="00D575DC"/>
    <w:rsid w:val="00D85B68"/>
    <w:rsid w:val="00D863E7"/>
    <w:rsid w:val="00D91838"/>
    <w:rsid w:val="00D925F0"/>
    <w:rsid w:val="00D94FD7"/>
    <w:rsid w:val="00DB573F"/>
    <w:rsid w:val="00DC089C"/>
    <w:rsid w:val="00E0007C"/>
    <w:rsid w:val="00E02CAE"/>
    <w:rsid w:val="00E106C3"/>
    <w:rsid w:val="00E12019"/>
    <w:rsid w:val="00E3013B"/>
    <w:rsid w:val="00E46257"/>
    <w:rsid w:val="00E53002"/>
    <w:rsid w:val="00E57E45"/>
    <w:rsid w:val="00E6004D"/>
    <w:rsid w:val="00E81978"/>
    <w:rsid w:val="00E906F0"/>
    <w:rsid w:val="00EA156A"/>
    <w:rsid w:val="00EA4362"/>
    <w:rsid w:val="00EA5870"/>
    <w:rsid w:val="00EB61A4"/>
    <w:rsid w:val="00ED2E5E"/>
    <w:rsid w:val="00EE1D76"/>
    <w:rsid w:val="00F379B7"/>
    <w:rsid w:val="00F525FA"/>
    <w:rsid w:val="00F67954"/>
    <w:rsid w:val="00F90365"/>
    <w:rsid w:val="00FA1CA2"/>
    <w:rsid w:val="00FB77C1"/>
    <w:rsid w:val="00FC7F28"/>
    <w:rsid w:val="00FD5BC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D94FD7" w:rsidRDefault="00CB03B3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D94FD7" w:rsidRDefault="00CB03B3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D94FD7" w:rsidRDefault="00CB03B3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D94FD7" w:rsidRDefault="00CB03B3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D94FD7" w:rsidRDefault="00CB03B3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D94FD7" w:rsidRDefault="00CB03B3">
          <w:pPr>
            <w:pStyle w:val="8D3A61C8A0284D089F24570D8BD25FEB"/>
          </w:pPr>
          <w:r>
            <w:t xml:space="preserve">[Title Here, up to 12 </w:t>
          </w:r>
          <w:r>
            <w:t>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D94FD7" w:rsidRDefault="00CB03B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D94FD7" w:rsidRDefault="00CB03B3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</w:t>
          </w:r>
          <w:r>
            <w:t>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5F6F6E"/>
    <w:rsid w:val="00CB03B3"/>
    <w:rsid w:val="00D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case study age 3-5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C20C91-7F28-4CD5-B8F3-45F524BB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124</TotalTime>
  <Pages>5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Age 3-5</vt:lpstr>
    </vt:vector>
  </TitlesOfParts>
  <Company/>
  <LinksUpToDate>false</LinksUpToDate>
  <CharactersWithSpaces>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Age 3-5</dc:title>
  <dc:creator>Zack Gold</dc:creator>
  <cp:lastModifiedBy>Morning</cp:lastModifiedBy>
  <cp:revision>148</cp:revision>
  <dcterms:created xsi:type="dcterms:W3CDTF">2019-11-18T07:22:00Z</dcterms:created>
  <dcterms:modified xsi:type="dcterms:W3CDTF">2019-11-18T09:51:00Z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id="4QWsFqPJ"/&gt;&lt;style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