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RPr="00FA7C57" w:rsidP="00FA7C57">
      <w:pPr>
        <w:pStyle w:val="Heading1"/>
        <w:jc w:val="center"/>
        <w:rPr>
          <w:rFonts w:ascii="Times New Roman" w:hAnsi="Times New Roman" w:cs="Times New Roman"/>
          <w:b/>
          <w:color w:val="auto"/>
          <w:sz w:val="24"/>
          <w:szCs w:val="24"/>
        </w:rPr>
      </w:pPr>
      <w:r w:rsidRPr="00FA7C57">
        <w:rPr>
          <w:rFonts w:ascii="Times New Roman" w:hAnsi="Times New Roman" w:cs="Times New Roman"/>
          <w:b/>
          <w:color w:val="auto"/>
          <w:sz w:val="24"/>
          <w:szCs w:val="24"/>
        </w:rPr>
        <w:t>Applying Measurement Tools to a Practice Problem</w:t>
      </w:r>
    </w:p>
    <w:p w:rsidR="00FA7C57" w:rsidP="00550EFD">
      <w:pPr>
        <w:spacing w:after="0" w:line="480" w:lineRule="auto"/>
        <w:jc w:val="center"/>
        <w:rPr>
          <w:rFonts w:ascii="Times New Roman" w:hAnsi="Times New Roman" w:cs="Times New Roman"/>
          <w:sz w:val="24"/>
          <w:szCs w:val="24"/>
          <w:highlight w:val="yellow"/>
        </w:rPr>
      </w:pPr>
    </w:p>
    <w:p w:rsidR="0008177B" w:rsidRPr="00272318" w:rsidP="00550EFD">
      <w:pPr>
        <w:spacing w:after="0" w:line="480" w:lineRule="auto"/>
        <w:jc w:val="center"/>
        <w:rPr>
          <w:rFonts w:ascii="Times New Roman" w:hAnsi="Times New Roman" w:cs="Times New Roman"/>
          <w:sz w:val="24"/>
          <w:szCs w:val="24"/>
          <w:highlight w:val="yellow"/>
        </w:rPr>
      </w:pPr>
      <w:r w:rsidRPr="00272318">
        <w:rPr>
          <w:rFonts w:ascii="Times New Roman" w:hAnsi="Times New Roman" w:cs="Times New Roman"/>
          <w:sz w:val="24"/>
          <w:szCs w:val="24"/>
          <w:highlight w:val="yellow"/>
        </w:rPr>
        <w:t xml:space="preserve">[Name of the </w:t>
      </w:r>
      <w:r w:rsidRPr="00272318" w:rsidR="00A4374D">
        <w:rPr>
          <w:rFonts w:ascii="Times New Roman" w:hAnsi="Times New Roman" w:cs="Times New Roman"/>
          <w:sz w:val="24"/>
          <w:szCs w:val="24"/>
          <w:highlight w:val="yellow"/>
        </w:rPr>
        <w:t>Writer</w:t>
      </w:r>
      <w:r w:rsidRPr="00272318">
        <w:rPr>
          <w:rFonts w:ascii="Times New Roman" w:hAnsi="Times New Roman" w:cs="Times New Roman"/>
          <w:sz w:val="24"/>
          <w:szCs w:val="24"/>
          <w:highlight w:val="yellow"/>
        </w:rPr>
        <w:t>]</w:t>
      </w:r>
    </w:p>
    <w:p w:rsidR="0008177B" w:rsidRPr="0008177B" w:rsidP="00550EFD">
      <w:pPr>
        <w:spacing w:after="0" w:line="480" w:lineRule="auto"/>
        <w:jc w:val="center"/>
        <w:rPr>
          <w:rFonts w:ascii="Times New Roman" w:hAnsi="Times New Roman" w:cs="Times New Roman"/>
          <w:sz w:val="24"/>
          <w:szCs w:val="24"/>
        </w:rPr>
      </w:pPr>
      <w:r w:rsidRPr="00272318">
        <w:rPr>
          <w:rFonts w:ascii="Times New Roman" w:hAnsi="Times New Roman" w:cs="Times New Roman"/>
          <w:sz w:val="24"/>
          <w:szCs w:val="24"/>
          <w:highlight w:val="yellow"/>
        </w:rPr>
        <w:t xml:space="preserve">[Name of the </w:t>
      </w:r>
      <w:r w:rsidRPr="00272318" w:rsidR="00A4374D">
        <w:rPr>
          <w:rFonts w:ascii="Times New Roman" w:hAnsi="Times New Roman" w:cs="Times New Roman"/>
          <w:sz w:val="24"/>
          <w:szCs w:val="24"/>
          <w:highlight w:val="yellow"/>
        </w:rPr>
        <w:t>Institution</w:t>
      </w:r>
      <w:r w:rsidRPr="00272318">
        <w:rPr>
          <w:rFonts w:ascii="Times New Roman" w:hAnsi="Times New Roman" w:cs="Times New Roman"/>
          <w:sz w:val="24"/>
          <w:szCs w:val="24"/>
          <w:highlight w:val="yellow"/>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C74D28" w:rsidP="00154400">
      <w:pPr>
        <w:pStyle w:val="Heading1"/>
        <w:jc w:val="center"/>
        <w:rPr>
          <w:rFonts w:ascii="Times New Roman" w:hAnsi="Times New Roman" w:cs="Times New Roman"/>
          <w:b/>
          <w:color w:val="auto"/>
          <w:sz w:val="24"/>
          <w:szCs w:val="24"/>
        </w:rPr>
      </w:pPr>
      <w:bookmarkStart w:id="0" w:name="_GoBack"/>
      <w:bookmarkEnd w:id="0"/>
      <w:r w:rsidRPr="00FA7C57">
        <w:rPr>
          <w:rFonts w:ascii="Times New Roman" w:hAnsi="Times New Roman" w:cs="Times New Roman"/>
          <w:b/>
          <w:color w:val="auto"/>
          <w:sz w:val="24"/>
          <w:szCs w:val="24"/>
        </w:rPr>
        <w:t>Applying Measurement Tools to a Practice Problem</w:t>
      </w:r>
    </w:p>
    <w:p w:rsidR="00B90DB3" w:rsidRPr="009622F0" w:rsidP="00154400">
      <w:pPr>
        <w:pStyle w:val="Heading1"/>
        <w:spacing w:line="480" w:lineRule="auto"/>
        <w:jc w:val="both"/>
        <w:rPr>
          <w:rFonts w:ascii="Times New Roman" w:hAnsi="Times New Roman" w:cs="Times New Roman"/>
          <w:b/>
          <w:color w:val="auto"/>
          <w:sz w:val="24"/>
          <w:szCs w:val="24"/>
        </w:rPr>
      </w:pPr>
      <w:r w:rsidRPr="009622F0">
        <w:rPr>
          <w:rFonts w:ascii="Times New Roman" w:hAnsi="Times New Roman" w:cs="Times New Roman"/>
          <w:b/>
          <w:color w:val="auto"/>
          <w:sz w:val="24"/>
          <w:szCs w:val="24"/>
        </w:rPr>
        <w:t xml:space="preserve">Question 1: What were the </w:t>
      </w:r>
      <w:r w:rsidRPr="009622F0" w:rsidR="00CA3733">
        <w:rPr>
          <w:rFonts w:ascii="Times New Roman" w:hAnsi="Times New Roman" w:cs="Times New Roman"/>
          <w:b/>
          <w:color w:val="auto"/>
          <w:sz w:val="24"/>
          <w:szCs w:val="24"/>
        </w:rPr>
        <w:t>challenges</w:t>
      </w:r>
      <w:r w:rsidRPr="009622F0">
        <w:rPr>
          <w:rFonts w:ascii="Times New Roman" w:hAnsi="Times New Roman" w:cs="Times New Roman"/>
          <w:b/>
          <w:color w:val="auto"/>
          <w:sz w:val="24"/>
          <w:szCs w:val="24"/>
        </w:rPr>
        <w:t xml:space="preserve"> in obtaining the data?</w:t>
      </w:r>
    </w:p>
    <w:p w:rsidR="00465047" w:rsidRPr="009622F0" w:rsidP="00154400">
      <w:pPr>
        <w:spacing w:line="480" w:lineRule="auto"/>
        <w:jc w:val="both"/>
        <w:rPr>
          <w:rFonts w:ascii="Times New Roman" w:hAnsi="Times New Roman" w:cs="Times New Roman"/>
          <w:sz w:val="24"/>
          <w:szCs w:val="24"/>
        </w:rPr>
      </w:pPr>
      <w:r w:rsidRPr="00FA5C1B">
        <w:rPr>
          <w:rFonts w:ascii="Times New Roman" w:hAnsi="Times New Roman" w:cs="Times New Roman"/>
          <w:b/>
          <w:sz w:val="24"/>
          <w:szCs w:val="24"/>
        </w:rPr>
        <w:t>Answer:</w:t>
      </w:r>
      <w:r>
        <w:rPr>
          <w:rFonts w:ascii="Times New Roman" w:hAnsi="Times New Roman" w:cs="Times New Roman"/>
          <w:sz w:val="24"/>
          <w:szCs w:val="24"/>
        </w:rPr>
        <w:t xml:space="preserve"> I</w:t>
      </w:r>
      <w:r w:rsidRPr="009622F0">
        <w:rPr>
          <w:rFonts w:ascii="Times New Roman" w:hAnsi="Times New Roman" w:cs="Times New Roman"/>
          <w:sz w:val="24"/>
          <w:szCs w:val="24"/>
        </w:rPr>
        <w:t xml:space="preserve">t has been identified </w:t>
      </w:r>
      <w:r>
        <w:rPr>
          <w:rFonts w:ascii="Times New Roman" w:hAnsi="Times New Roman" w:cs="Times New Roman"/>
          <w:sz w:val="24"/>
          <w:szCs w:val="24"/>
        </w:rPr>
        <w:t>in many types of research</w:t>
      </w:r>
      <w:r w:rsidRPr="009622F0">
        <w:rPr>
          <w:rFonts w:ascii="Times New Roman" w:hAnsi="Times New Roman" w:cs="Times New Roman"/>
          <w:sz w:val="24"/>
          <w:szCs w:val="24"/>
        </w:rPr>
        <w:t xml:space="preserve"> that there are considerable problems in the obtaining of the data in the health care sector. For example, in the health care sector, the data has no proper source, it remains ambiguous </w:t>
      </w:r>
      <w:r w:rsidRPr="009622F0">
        <w:rPr>
          <w:rFonts w:ascii="Times New Roman" w:hAnsi="Times New Roman" w:cs="Times New Roman"/>
          <w:sz w:val="24"/>
          <w:szCs w:val="24"/>
        </w:rPr>
        <w:t>whether</w:t>
      </w:r>
      <w:r w:rsidRPr="009622F0">
        <w:rPr>
          <w:rFonts w:ascii="Times New Roman" w:hAnsi="Times New Roman" w:cs="Times New Roman"/>
          <w:sz w:val="24"/>
          <w:szCs w:val="24"/>
        </w:rPr>
        <w:t xml:space="preserve"> this </w:t>
      </w:r>
      <w:r w:rsidRPr="009622F0">
        <w:rPr>
          <w:rFonts w:ascii="Times New Roman" w:hAnsi="Times New Roman" w:cs="Times New Roman"/>
          <w:sz w:val="24"/>
          <w:szCs w:val="24"/>
        </w:rPr>
        <w:t>data</w:t>
      </w:r>
      <w:r w:rsidRPr="009622F0">
        <w:rPr>
          <w:rFonts w:ascii="Times New Roman" w:hAnsi="Times New Roman" w:cs="Times New Roman"/>
          <w:sz w:val="24"/>
          <w:szCs w:val="24"/>
        </w:rPr>
        <w:t xml:space="preserve"> </w:t>
      </w:r>
      <w:r>
        <w:rPr>
          <w:rFonts w:ascii="Times New Roman" w:hAnsi="Times New Roman" w:cs="Times New Roman"/>
          <w:sz w:val="24"/>
          <w:szCs w:val="24"/>
        </w:rPr>
        <w:t xml:space="preserve">has </w:t>
      </w:r>
      <w:r w:rsidRPr="009622F0">
        <w:rPr>
          <w:rFonts w:ascii="Times New Roman" w:hAnsi="Times New Roman" w:cs="Times New Roman"/>
          <w:sz w:val="24"/>
          <w:szCs w:val="24"/>
        </w:rPr>
        <w:t xml:space="preserve">served anywhere </w:t>
      </w:r>
      <w:r w:rsidRPr="009622F0">
        <w:rPr>
          <w:rFonts w:ascii="Times New Roman" w:hAnsi="Times New Roman" w:cs="Times New Roman"/>
          <w:sz w:val="24"/>
          <w:szCs w:val="24"/>
        </w:rPr>
        <w:t>before</w:t>
      </w:r>
      <w:r w:rsidRPr="009622F0">
        <w:rPr>
          <w:rFonts w:ascii="Times New Roman" w:hAnsi="Times New Roman" w:cs="Times New Roman"/>
          <w:sz w:val="24"/>
          <w:szCs w:val="24"/>
        </w:rPr>
        <w:t xml:space="preserve"> in a result- oriented study or not. Since the health care sector involves a direct </w:t>
      </w:r>
      <w:r>
        <w:rPr>
          <w:rFonts w:ascii="Times New Roman" w:hAnsi="Times New Roman" w:cs="Times New Roman"/>
          <w:sz w:val="24"/>
          <w:szCs w:val="24"/>
        </w:rPr>
        <w:t>collaboration</w:t>
      </w:r>
      <w:r w:rsidRPr="009622F0">
        <w:rPr>
          <w:rFonts w:ascii="Times New Roman" w:hAnsi="Times New Roman" w:cs="Times New Roman"/>
          <w:sz w:val="24"/>
          <w:szCs w:val="24"/>
        </w:rPr>
        <w:t xml:space="preserve"> </w:t>
      </w:r>
      <w:r w:rsidRPr="009622F0" w:rsidR="00300943">
        <w:rPr>
          <w:rFonts w:ascii="Times New Roman" w:hAnsi="Times New Roman" w:cs="Times New Roman"/>
          <w:sz w:val="24"/>
          <w:szCs w:val="24"/>
        </w:rPr>
        <w:t xml:space="preserve">among </w:t>
      </w:r>
      <w:r w:rsidRPr="009622F0">
        <w:rPr>
          <w:rFonts w:ascii="Times New Roman" w:hAnsi="Times New Roman" w:cs="Times New Roman"/>
          <w:sz w:val="24"/>
          <w:szCs w:val="24"/>
        </w:rPr>
        <w:t>many people in</w:t>
      </w:r>
      <w:r w:rsidRPr="009622F0" w:rsidR="00300943">
        <w:rPr>
          <w:rFonts w:ascii="Times New Roman" w:hAnsi="Times New Roman" w:cs="Times New Roman"/>
          <w:sz w:val="24"/>
          <w:szCs w:val="24"/>
        </w:rPr>
        <w:t xml:space="preserve"> a </w:t>
      </w:r>
      <w:r w:rsidRPr="009622F0">
        <w:rPr>
          <w:rFonts w:ascii="Times New Roman" w:hAnsi="Times New Roman" w:cs="Times New Roman"/>
          <w:sz w:val="24"/>
          <w:szCs w:val="24"/>
        </w:rPr>
        <w:t>certain</w:t>
      </w:r>
      <w:r w:rsidRPr="009622F0" w:rsidR="00300943">
        <w:rPr>
          <w:rFonts w:ascii="Times New Roman" w:hAnsi="Times New Roman" w:cs="Times New Roman"/>
          <w:sz w:val="24"/>
          <w:szCs w:val="24"/>
        </w:rPr>
        <w:t xml:space="preserve"> environment, therefore Spath mentions in the chapter Measuring </w:t>
      </w:r>
      <w:r w:rsidRPr="009622F0">
        <w:rPr>
          <w:rFonts w:ascii="Times New Roman" w:hAnsi="Times New Roman" w:cs="Times New Roman"/>
          <w:sz w:val="24"/>
          <w:szCs w:val="24"/>
        </w:rPr>
        <w:t>Performance</w:t>
      </w:r>
      <w:r w:rsidRPr="009622F0" w:rsidR="00300943">
        <w:rPr>
          <w:rFonts w:ascii="Times New Roman" w:hAnsi="Times New Roman" w:cs="Times New Roman"/>
          <w:sz w:val="24"/>
          <w:szCs w:val="24"/>
        </w:rPr>
        <w:t xml:space="preserve"> that </w:t>
      </w:r>
      <w:r w:rsidRPr="009622F0" w:rsidR="009B69FD">
        <w:rPr>
          <w:rFonts w:ascii="Times New Roman" w:hAnsi="Times New Roman" w:cs="Times New Roman"/>
          <w:sz w:val="24"/>
          <w:szCs w:val="24"/>
        </w:rPr>
        <w:t>“Some uncertain problems might arise in gathering and the evaluations of the data</w:t>
      </w:r>
      <w:r w:rsidRPr="009622F0" w:rsidR="009B69FD">
        <w:rPr>
          <w:rFonts w:ascii="Times New Roman" w:hAnsi="Times New Roman" w:cs="Times New Roman"/>
          <w:sz w:val="24"/>
          <w:szCs w:val="24"/>
        </w:rPr>
        <w:fldChar w:fldCharType="begin"/>
      </w:r>
      <w:r w:rsidRPr="009622F0" w:rsidR="009B69FD">
        <w:rPr>
          <w:rFonts w:ascii="Times New Roman" w:hAnsi="Times New Roman" w:cs="Times New Roman"/>
          <w:sz w:val="24"/>
          <w:szCs w:val="24"/>
        </w:rPr>
        <w:instrText xml:space="preserve"> ADDIN ZOTERO_ITEM CSL_CITATION {"citationID":"1IxNHnHh","properties":{"formattedCitation":"(Nettina, Msn, and Nettina 2013)","plainCitation":"(Nettina, Msn, and Nettina 2013)","noteIndex":0},"citationItems":[{"id":118,"uris":["http://zotero.org/users/local/s8f0QVnP/items/FSR4EHEU"],"uri":["http://zotero.org/users/local/s8f0QVnP/items/FSR4EHEU"],"itemData":{"id":118,"type":"book","title":"Lippincott manual of nursing practice","publisher":"Lippincott Williams &amp; Wilkins","source":"Google Scholar","author":[{"family":"Nettina","given":"Sandra M."},{"family":"Msn","given":"Anp-BC"},{"family":"Nettina","given":"Sandra M."}],"issued":{"date-parts":[["2013"]]}}}],"schema":"https://github.com/citation-style-language/schema/raw/master/csl-citation.json"} </w:instrText>
      </w:r>
      <w:r w:rsidRPr="009622F0" w:rsidR="009B69FD">
        <w:rPr>
          <w:rFonts w:ascii="Times New Roman" w:hAnsi="Times New Roman" w:cs="Times New Roman"/>
          <w:sz w:val="24"/>
          <w:szCs w:val="24"/>
        </w:rPr>
        <w:fldChar w:fldCharType="separate"/>
      </w:r>
      <w:r w:rsidRPr="009622F0" w:rsidR="009B69FD">
        <w:rPr>
          <w:rFonts w:ascii="Times New Roman" w:hAnsi="Times New Roman" w:cs="Times New Roman"/>
          <w:sz w:val="24"/>
          <w:szCs w:val="24"/>
        </w:rPr>
        <w:t>(Spath, 2013)</w:t>
      </w:r>
      <w:r w:rsidRPr="009622F0" w:rsidR="009B69FD">
        <w:rPr>
          <w:rFonts w:ascii="Times New Roman" w:hAnsi="Times New Roman" w:cs="Times New Roman"/>
          <w:sz w:val="24"/>
          <w:szCs w:val="24"/>
        </w:rPr>
        <w:fldChar w:fldCharType="end"/>
      </w:r>
      <w:r w:rsidRPr="009622F0" w:rsidR="009B69FD">
        <w:rPr>
          <w:rFonts w:ascii="Times New Roman" w:hAnsi="Times New Roman" w:cs="Times New Roman"/>
          <w:sz w:val="24"/>
          <w:szCs w:val="24"/>
        </w:rPr>
        <w:t xml:space="preserve">”. </w:t>
      </w:r>
    </w:p>
    <w:p w:rsidR="00B90DB3" w:rsidRPr="009622F0" w:rsidP="00154400">
      <w:pPr>
        <w:pStyle w:val="Heading1"/>
        <w:spacing w:line="480" w:lineRule="auto"/>
        <w:jc w:val="both"/>
        <w:rPr>
          <w:rFonts w:ascii="Times New Roman" w:hAnsi="Times New Roman" w:cs="Times New Roman"/>
          <w:b/>
          <w:color w:val="auto"/>
          <w:sz w:val="24"/>
          <w:szCs w:val="24"/>
        </w:rPr>
      </w:pPr>
      <w:r w:rsidRPr="009622F0">
        <w:rPr>
          <w:rFonts w:ascii="Times New Roman" w:hAnsi="Times New Roman" w:cs="Times New Roman"/>
          <w:b/>
          <w:color w:val="auto"/>
          <w:sz w:val="24"/>
          <w:szCs w:val="24"/>
        </w:rPr>
        <w:t>Question 2: How the quality indicator was measured in the literature?</w:t>
      </w:r>
    </w:p>
    <w:p w:rsidR="001024B8" w:rsidRPr="009622F0" w:rsidP="00154400">
      <w:pPr>
        <w:spacing w:line="480" w:lineRule="auto"/>
        <w:jc w:val="both"/>
        <w:rPr>
          <w:rFonts w:ascii="Times New Roman" w:hAnsi="Times New Roman" w:cs="Times New Roman"/>
          <w:sz w:val="24"/>
          <w:szCs w:val="24"/>
        </w:rPr>
      </w:pPr>
      <w:r w:rsidRPr="00FA5C1B">
        <w:rPr>
          <w:rFonts w:ascii="Times New Roman" w:hAnsi="Times New Roman" w:cs="Times New Roman"/>
          <w:b/>
          <w:sz w:val="24"/>
          <w:szCs w:val="24"/>
        </w:rPr>
        <w:t>Answer</w:t>
      </w:r>
      <w:r w:rsidRPr="009622F0">
        <w:rPr>
          <w:rFonts w:ascii="Times New Roman" w:hAnsi="Times New Roman" w:cs="Times New Roman"/>
          <w:sz w:val="24"/>
          <w:szCs w:val="24"/>
        </w:rPr>
        <w:t xml:space="preserve">: The quality indicators measured in the health care </w:t>
      </w:r>
      <w:r w:rsidRPr="009622F0" w:rsidR="003A7DA7">
        <w:rPr>
          <w:rFonts w:ascii="Times New Roman" w:hAnsi="Times New Roman" w:cs="Times New Roman"/>
          <w:sz w:val="24"/>
          <w:szCs w:val="24"/>
        </w:rPr>
        <w:t>research studies include</w:t>
      </w:r>
    </w:p>
    <w:p w:rsidR="003A7DA7" w:rsidRPr="009622F0" w:rsidP="00154400">
      <w:pPr>
        <w:spacing w:line="480" w:lineRule="auto"/>
        <w:jc w:val="both"/>
        <w:rPr>
          <w:rFonts w:ascii="Times New Roman" w:hAnsi="Times New Roman" w:cs="Times New Roman"/>
          <w:sz w:val="24"/>
          <w:szCs w:val="24"/>
        </w:rPr>
      </w:pPr>
      <w:r w:rsidRPr="009622F0">
        <w:rPr>
          <w:rFonts w:ascii="Times New Roman" w:hAnsi="Times New Roman" w:cs="Times New Roman"/>
          <w:sz w:val="24"/>
          <w:szCs w:val="24"/>
        </w:rPr>
        <w:t xml:space="preserve">Research </w:t>
      </w:r>
      <w:r w:rsidRPr="009622F0" w:rsidR="00CA3733">
        <w:rPr>
          <w:rFonts w:ascii="Times New Roman" w:hAnsi="Times New Roman" w:cs="Times New Roman"/>
          <w:sz w:val="24"/>
          <w:szCs w:val="24"/>
        </w:rPr>
        <w:t>Methodology</w:t>
      </w:r>
      <w:r w:rsidRPr="009622F0">
        <w:rPr>
          <w:rFonts w:ascii="Times New Roman" w:hAnsi="Times New Roman" w:cs="Times New Roman"/>
          <w:sz w:val="24"/>
          <w:szCs w:val="24"/>
        </w:rPr>
        <w:t xml:space="preserve">: The research </w:t>
      </w:r>
      <w:r w:rsidRPr="009622F0" w:rsidR="00CA3733">
        <w:rPr>
          <w:rFonts w:ascii="Times New Roman" w:hAnsi="Times New Roman" w:cs="Times New Roman"/>
          <w:sz w:val="24"/>
          <w:szCs w:val="24"/>
        </w:rPr>
        <w:t>methodologies</w:t>
      </w:r>
      <w:r w:rsidRPr="009622F0">
        <w:rPr>
          <w:rFonts w:ascii="Times New Roman" w:hAnsi="Times New Roman" w:cs="Times New Roman"/>
          <w:sz w:val="24"/>
          <w:szCs w:val="24"/>
        </w:rPr>
        <w:t xml:space="preserve"> applied in the </w:t>
      </w:r>
      <w:r w:rsidRPr="009622F0" w:rsidR="00CA3733">
        <w:rPr>
          <w:rFonts w:ascii="Times New Roman" w:hAnsi="Times New Roman" w:cs="Times New Roman"/>
          <w:sz w:val="24"/>
          <w:szCs w:val="24"/>
        </w:rPr>
        <w:t>research</w:t>
      </w:r>
      <w:r w:rsidRPr="009622F0">
        <w:rPr>
          <w:rFonts w:ascii="Times New Roman" w:hAnsi="Times New Roman" w:cs="Times New Roman"/>
          <w:sz w:val="24"/>
          <w:szCs w:val="24"/>
        </w:rPr>
        <w:t xml:space="preserve"> in health care includes various research methodologies, Social Science research tool being the primary in all. Each research, therefore, must include multiple </w:t>
      </w:r>
      <w:r w:rsidRPr="009622F0" w:rsidR="00CA3733">
        <w:rPr>
          <w:rFonts w:ascii="Times New Roman" w:hAnsi="Times New Roman" w:cs="Times New Roman"/>
          <w:sz w:val="24"/>
          <w:szCs w:val="24"/>
        </w:rPr>
        <w:t>functional</w:t>
      </w:r>
      <w:r w:rsidRPr="009622F0">
        <w:rPr>
          <w:rFonts w:ascii="Times New Roman" w:hAnsi="Times New Roman" w:cs="Times New Roman"/>
          <w:sz w:val="24"/>
          <w:szCs w:val="24"/>
        </w:rPr>
        <w:t xml:space="preserve"> </w:t>
      </w:r>
      <w:r w:rsidRPr="009622F0" w:rsidR="00CA3733">
        <w:rPr>
          <w:rFonts w:ascii="Times New Roman" w:hAnsi="Times New Roman" w:cs="Times New Roman"/>
          <w:sz w:val="24"/>
          <w:szCs w:val="24"/>
        </w:rPr>
        <w:t>domains</w:t>
      </w:r>
      <w:r w:rsidRPr="009622F0">
        <w:rPr>
          <w:rFonts w:ascii="Times New Roman" w:hAnsi="Times New Roman" w:cs="Times New Roman"/>
          <w:sz w:val="24"/>
          <w:szCs w:val="24"/>
        </w:rPr>
        <w:t xml:space="preserve"> of research to be result oriented. </w:t>
      </w:r>
    </w:p>
    <w:p w:rsidR="003A7DA7" w:rsidRPr="009622F0" w:rsidP="00154400">
      <w:pPr>
        <w:spacing w:line="480" w:lineRule="auto"/>
        <w:jc w:val="both"/>
        <w:rPr>
          <w:rFonts w:ascii="Times New Roman" w:hAnsi="Times New Roman" w:cs="Times New Roman"/>
          <w:sz w:val="24"/>
          <w:szCs w:val="24"/>
        </w:rPr>
      </w:pPr>
      <w:r w:rsidRPr="009622F0">
        <w:rPr>
          <w:rFonts w:ascii="Times New Roman" w:hAnsi="Times New Roman" w:cs="Times New Roman"/>
          <w:sz w:val="24"/>
          <w:szCs w:val="24"/>
        </w:rPr>
        <w:t>Findings:</w:t>
      </w:r>
      <w:r w:rsidRPr="009622F0" w:rsidR="00211A88">
        <w:rPr>
          <w:rFonts w:ascii="Times New Roman" w:hAnsi="Times New Roman" w:cs="Times New Roman"/>
          <w:sz w:val="24"/>
          <w:szCs w:val="24"/>
        </w:rPr>
        <w:t xml:space="preserve"> There are many aspects of conducting research in the health care sector. The Findings of each research normally presents the aspects which are different from the existing researches. If the </w:t>
      </w:r>
      <w:r w:rsidRPr="009622F0" w:rsidR="00CA3733">
        <w:rPr>
          <w:rFonts w:ascii="Times New Roman" w:hAnsi="Times New Roman" w:cs="Times New Roman"/>
          <w:sz w:val="24"/>
          <w:szCs w:val="24"/>
        </w:rPr>
        <w:t>findings</w:t>
      </w:r>
      <w:r w:rsidRPr="009622F0" w:rsidR="00211A88">
        <w:rPr>
          <w:rFonts w:ascii="Times New Roman" w:hAnsi="Times New Roman" w:cs="Times New Roman"/>
          <w:sz w:val="24"/>
          <w:szCs w:val="24"/>
        </w:rPr>
        <w:t xml:space="preserve"> of any new research do not qualify with the standard of the research in health care, it will not be </w:t>
      </w:r>
      <w:r w:rsidRPr="009622F0" w:rsidR="00CA3733">
        <w:rPr>
          <w:rFonts w:ascii="Times New Roman" w:hAnsi="Times New Roman" w:cs="Times New Roman"/>
          <w:sz w:val="24"/>
          <w:szCs w:val="24"/>
        </w:rPr>
        <w:t>categorized</w:t>
      </w:r>
      <w:r w:rsidRPr="009622F0" w:rsidR="00211A88">
        <w:rPr>
          <w:rFonts w:ascii="Times New Roman" w:hAnsi="Times New Roman" w:cs="Times New Roman"/>
          <w:sz w:val="24"/>
          <w:szCs w:val="24"/>
        </w:rPr>
        <w:t xml:space="preserve"> as authentic. </w:t>
      </w:r>
    </w:p>
    <w:p w:rsidR="003A7DA7" w:rsidRPr="009622F0" w:rsidP="00154400">
      <w:pPr>
        <w:spacing w:line="480" w:lineRule="auto"/>
        <w:jc w:val="both"/>
        <w:rPr>
          <w:rFonts w:ascii="Times New Roman" w:hAnsi="Times New Roman" w:cs="Times New Roman"/>
          <w:sz w:val="24"/>
          <w:szCs w:val="24"/>
        </w:rPr>
      </w:pPr>
      <w:r w:rsidRPr="009622F0">
        <w:rPr>
          <w:rFonts w:ascii="Times New Roman" w:hAnsi="Times New Roman" w:cs="Times New Roman"/>
          <w:sz w:val="24"/>
          <w:szCs w:val="24"/>
        </w:rPr>
        <w:t>Originality</w:t>
      </w:r>
      <w:r w:rsidRPr="009622F0">
        <w:rPr>
          <w:rFonts w:ascii="Times New Roman" w:hAnsi="Times New Roman" w:cs="Times New Roman"/>
          <w:sz w:val="24"/>
          <w:szCs w:val="24"/>
        </w:rPr>
        <w:t xml:space="preserve">: </w:t>
      </w:r>
      <w:r w:rsidRPr="009622F0" w:rsidR="00296288">
        <w:rPr>
          <w:rFonts w:ascii="Times New Roman" w:hAnsi="Times New Roman" w:cs="Times New Roman"/>
          <w:sz w:val="24"/>
          <w:szCs w:val="24"/>
        </w:rPr>
        <w:t xml:space="preserve"> </w:t>
      </w:r>
      <w:r w:rsidRPr="009622F0" w:rsidR="009D0066">
        <w:rPr>
          <w:rFonts w:ascii="Times New Roman" w:hAnsi="Times New Roman" w:cs="Times New Roman"/>
          <w:sz w:val="24"/>
          <w:szCs w:val="24"/>
        </w:rPr>
        <w:t xml:space="preserve">Konstevedt mentions that </w:t>
      </w:r>
      <w:r w:rsidRPr="009622F0" w:rsidR="00296288">
        <w:rPr>
          <w:rFonts w:ascii="Times New Roman" w:hAnsi="Times New Roman" w:cs="Times New Roman"/>
          <w:sz w:val="24"/>
          <w:szCs w:val="24"/>
        </w:rPr>
        <w:t>the originality of the work in health care is always linked to the real-time collection of data by applying standard methods of research</w:t>
      </w:r>
      <w:r w:rsidRPr="009622F0" w:rsidR="009D0066">
        <w:rPr>
          <w:rFonts w:ascii="Times New Roman" w:hAnsi="Times New Roman" w:cs="Times New Roman"/>
          <w:sz w:val="24"/>
          <w:szCs w:val="24"/>
        </w:rPr>
        <w:fldChar w:fldCharType="begin"/>
      </w:r>
      <w:r w:rsidRPr="009622F0" w:rsidR="009D0066">
        <w:rPr>
          <w:rFonts w:ascii="Times New Roman" w:hAnsi="Times New Roman" w:cs="Times New Roman"/>
          <w:sz w:val="24"/>
          <w:szCs w:val="24"/>
        </w:rPr>
        <w:instrText xml:space="preserve"> ADDIN ZOTERO_ITEM CSL_CITATION {"citationID":"DaWgG9Hb","properties":{"formattedCitation":"(Kongstvedt 2013)","plainCitation":"(Kongstvedt 2013)","noteIndex":0},"citationItems":[{"id":120,"uris":["http://zotero.org/users/local/s8f0QVnP/items/X5QM3WW9"],"uri":["http://zotero.org/users/local/s8f0QVnP/items/X5QM3WW9"],"itemData":{"id":120,"type":"book","title":"Essentials of managed health care","publisher":"Jones &amp; Bartlett Publishers","source":"Google Scholar","author":[{"family":"Kongstvedt","given":"Peter Reid"}],"issued":{"date-parts":[["2013"]]}}}],"schema":"https://github.com/citation-style-language/schema/raw/master/csl-citation.json"} </w:instrText>
      </w:r>
      <w:r w:rsidRPr="009622F0" w:rsidR="009D0066">
        <w:rPr>
          <w:rFonts w:ascii="Times New Roman" w:hAnsi="Times New Roman" w:cs="Times New Roman"/>
          <w:sz w:val="24"/>
          <w:szCs w:val="24"/>
        </w:rPr>
        <w:fldChar w:fldCharType="separate"/>
      </w:r>
      <w:r w:rsidRPr="009622F0" w:rsidR="009D0066">
        <w:rPr>
          <w:rFonts w:ascii="Times New Roman" w:hAnsi="Times New Roman" w:cs="Times New Roman"/>
          <w:sz w:val="24"/>
          <w:szCs w:val="24"/>
        </w:rPr>
        <w:t>(Kongstvedt, 2013)</w:t>
      </w:r>
      <w:r w:rsidRPr="009622F0" w:rsidR="009D0066">
        <w:rPr>
          <w:rFonts w:ascii="Times New Roman" w:hAnsi="Times New Roman" w:cs="Times New Roman"/>
          <w:sz w:val="24"/>
          <w:szCs w:val="24"/>
        </w:rPr>
        <w:fldChar w:fldCharType="end"/>
      </w:r>
      <w:r w:rsidRPr="009622F0" w:rsidR="00296288">
        <w:rPr>
          <w:rFonts w:ascii="Times New Roman" w:hAnsi="Times New Roman" w:cs="Times New Roman"/>
          <w:sz w:val="24"/>
          <w:szCs w:val="24"/>
        </w:rPr>
        <w:t xml:space="preserve">. Such works then result in new findings and are categorized as the </w:t>
      </w:r>
      <w:r w:rsidRPr="009622F0">
        <w:rPr>
          <w:rFonts w:ascii="Times New Roman" w:hAnsi="Times New Roman" w:cs="Times New Roman"/>
          <w:sz w:val="24"/>
          <w:szCs w:val="24"/>
        </w:rPr>
        <w:t>Original</w:t>
      </w:r>
      <w:r w:rsidRPr="009622F0" w:rsidR="00296288">
        <w:rPr>
          <w:rFonts w:ascii="Times New Roman" w:hAnsi="Times New Roman" w:cs="Times New Roman"/>
          <w:sz w:val="24"/>
          <w:szCs w:val="24"/>
        </w:rPr>
        <w:t xml:space="preserve"> Study. </w:t>
      </w:r>
    </w:p>
    <w:p w:rsidR="00B90DB3" w:rsidRPr="009622F0" w:rsidP="00154400">
      <w:pPr>
        <w:pStyle w:val="Heading1"/>
        <w:spacing w:line="480" w:lineRule="auto"/>
        <w:jc w:val="both"/>
        <w:rPr>
          <w:rFonts w:ascii="Times New Roman" w:hAnsi="Times New Roman" w:cs="Times New Roman"/>
          <w:b/>
          <w:color w:val="auto"/>
          <w:sz w:val="24"/>
          <w:szCs w:val="24"/>
        </w:rPr>
      </w:pPr>
      <w:r w:rsidRPr="009622F0">
        <w:rPr>
          <w:rFonts w:ascii="Times New Roman" w:hAnsi="Times New Roman" w:cs="Times New Roman"/>
          <w:b/>
          <w:color w:val="auto"/>
          <w:sz w:val="24"/>
          <w:szCs w:val="24"/>
        </w:rPr>
        <w:t>Question 3: What are the gaps in the data?
</w:t>
      </w:r>
    </w:p>
    <w:p w:rsidR="009D0066" w:rsidRPr="009622F0" w:rsidP="00154400">
      <w:pPr>
        <w:spacing w:line="480" w:lineRule="auto"/>
        <w:jc w:val="both"/>
        <w:rPr>
          <w:rFonts w:ascii="Times New Roman" w:hAnsi="Times New Roman" w:cs="Times New Roman"/>
          <w:sz w:val="24"/>
          <w:szCs w:val="24"/>
        </w:rPr>
      </w:pPr>
      <w:r w:rsidRPr="00FA5C1B">
        <w:rPr>
          <w:rFonts w:ascii="Times New Roman" w:hAnsi="Times New Roman" w:cs="Times New Roman"/>
          <w:b/>
          <w:sz w:val="24"/>
          <w:szCs w:val="24"/>
        </w:rPr>
        <w:t>Answer:</w:t>
      </w:r>
      <w:r w:rsidRPr="009622F0">
        <w:rPr>
          <w:rFonts w:ascii="Times New Roman" w:hAnsi="Times New Roman" w:cs="Times New Roman"/>
          <w:sz w:val="24"/>
          <w:szCs w:val="24"/>
        </w:rPr>
        <w:t xml:space="preserve"> </w:t>
      </w:r>
      <w:r w:rsidR="00CA3733">
        <w:rPr>
          <w:rFonts w:ascii="Times New Roman" w:hAnsi="Times New Roman" w:cs="Times New Roman"/>
          <w:sz w:val="24"/>
          <w:szCs w:val="24"/>
        </w:rPr>
        <w:t>T</w:t>
      </w:r>
      <w:r w:rsidRPr="009622F0" w:rsidR="00221B10">
        <w:rPr>
          <w:rFonts w:ascii="Times New Roman" w:hAnsi="Times New Roman" w:cs="Times New Roman"/>
          <w:sz w:val="24"/>
          <w:szCs w:val="24"/>
        </w:rPr>
        <w:t xml:space="preserve">he gaps </w:t>
      </w:r>
      <w:r w:rsidRPr="009622F0" w:rsidR="00CA3733">
        <w:rPr>
          <w:rFonts w:ascii="Times New Roman" w:hAnsi="Times New Roman" w:cs="Times New Roman"/>
          <w:sz w:val="24"/>
          <w:szCs w:val="24"/>
        </w:rPr>
        <w:t>identified</w:t>
      </w:r>
      <w:r w:rsidRPr="009622F0" w:rsidR="00221B10">
        <w:rPr>
          <w:rFonts w:ascii="Times New Roman" w:hAnsi="Times New Roman" w:cs="Times New Roman"/>
          <w:sz w:val="24"/>
          <w:szCs w:val="24"/>
        </w:rPr>
        <w:t xml:space="preserve"> in the data relevant to the Health care research includes</w:t>
      </w:r>
    </w:p>
    <w:p w:rsidR="00221B10" w:rsidRPr="009622F0" w:rsidP="00154400">
      <w:pPr>
        <w:pStyle w:val="ListParagraph"/>
        <w:numPr>
          <w:ilvl w:val="0"/>
          <w:numId w:val="1"/>
        </w:numPr>
        <w:spacing w:line="480" w:lineRule="auto"/>
        <w:jc w:val="both"/>
        <w:rPr>
          <w:rFonts w:ascii="Times New Roman" w:hAnsi="Times New Roman" w:cs="Times New Roman"/>
          <w:sz w:val="24"/>
          <w:szCs w:val="24"/>
        </w:rPr>
      </w:pPr>
      <w:r w:rsidRPr="009622F0">
        <w:rPr>
          <w:rFonts w:ascii="Times New Roman" w:hAnsi="Times New Roman" w:cs="Times New Roman"/>
          <w:sz w:val="24"/>
          <w:szCs w:val="24"/>
        </w:rPr>
        <w:t>Gaps in Patient Engagement techniques</w:t>
      </w:r>
    </w:p>
    <w:p w:rsidR="00221B10" w:rsidRPr="009622F0" w:rsidP="00154400">
      <w:pPr>
        <w:pStyle w:val="ListParagraph"/>
        <w:numPr>
          <w:ilvl w:val="0"/>
          <w:numId w:val="1"/>
        </w:numPr>
        <w:spacing w:line="480" w:lineRule="auto"/>
        <w:jc w:val="both"/>
        <w:rPr>
          <w:rFonts w:ascii="Times New Roman" w:hAnsi="Times New Roman" w:cs="Times New Roman"/>
          <w:sz w:val="24"/>
          <w:szCs w:val="24"/>
        </w:rPr>
      </w:pPr>
      <w:r w:rsidRPr="009622F0">
        <w:rPr>
          <w:rFonts w:ascii="Times New Roman" w:hAnsi="Times New Roman" w:cs="Times New Roman"/>
          <w:sz w:val="24"/>
          <w:szCs w:val="24"/>
        </w:rPr>
        <w:t xml:space="preserve">Gaps in data measurement </w:t>
      </w:r>
    </w:p>
    <w:p w:rsidR="00221B10" w:rsidRPr="009622F0" w:rsidP="00154400">
      <w:pPr>
        <w:pStyle w:val="ListParagraph"/>
        <w:numPr>
          <w:ilvl w:val="0"/>
          <w:numId w:val="1"/>
        </w:numPr>
        <w:spacing w:line="480" w:lineRule="auto"/>
        <w:jc w:val="both"/>
        <w:rPr>
          <w:rFonts w:ascii="Times New Roman" w:hAnsi="Times New Roman" w:cs="Times New Roman"/>
          <w:sz w:val="24"/>
          <w:szCs w:val="24"/>
        </w:rPr>
      </w:pPr>
      <w:r w:rsidRPr="009622F0">
        <w:rPr>
          <w:rFonts w:ascii="Times New Roman" w:hAnsi="Times New Roman" w:cs="Times New Roman"/>
          <w:sz w:val="24"/>
          <w:szCs w:val="24"/>
        </w:rPr>
        <w:t xml:space="preserve">Gaps in the exact usage of </w:t>
      </w:r>
      <w:r w:rsidRPr="009622F0" w:rsidR="00CA3733">
        <w:rPr>
          <w:rFonts w:ascii="Times New Roman" w:hAnsi="Times New Roman" w:cs="Times New Roman"/>
          <w:sz w:val="24"/>
          <w:szCs w:val="24"/>
        </w:rPr>
        <w:t>research</w:t>
      </w:r>
      <w:r w:rsidRPr="009622F0">
        <w:rPr>
          <w:rFonts w:ascii="Times New Roman" w:hAnsi="Times New Roman" w:cs="Times New Roman"/>
          <w:sz w:val="24"/>
          <w:szCs w:val="24"/>
        </w:rPr>
        <w:t xml:space="preserve"> tools during the research</w:t>
      </w:r>
    </w:p>
    <w:p w:rsidR="00221B10" w:rsidRPr="009622F0" w:rsidP="00154400">
      <w:pPr>
        <w:pStyle w:val="ListParagraph"/>
        <w:numPr>
          <w:ilvl w:val="0"/>
          <w:numId w:val="1"/>
        </w:numPr>
        <w:spacing w:line="480" w:lineRule="auto"/>
        <w:jc w:val="both"/>
        <w:rPr>
          <w:rFonts w:ascii="Times New Roman" w:hAnsi="Times New Roman" w:cs="Times New Roman"/>
          <w:sz w:val="24"/>
          <w:szCs w:val="24"/>
        </w:rPr>
      </w:pPr>
      <w:r w:rsidRPr="009622F0">
        <w:rPr>
          <w:rFonts w:ascii="Times New Roman" w:hAnsi="Times New Roman" w:cs="Times New Roman"/>
          <w:sz w:val="24"/>
          <w:szCs w:val="24"/>
        </w:rPr>
        <w:t>Gaps in the cultural appropriate usage of tools</w:t>
      </w:r>
      <w:r w:rsidR="009622F0">
        <w:rPr>
          <w:rFonts w:ascii="Times New Roman" w:hAnsi="Times New Roman" w:cs="Times New Roman"/>
          <w:sz w:val="24"/>
          <w:szCs w:val="24"/>
        </w:rPr>
        <w:fldChar w:fldCharType="begin"/>
      </w:r>
      <w:r w:rsidR="009622F0">
        <w:rPr>
          <w:rFonts w:ascii="Times New Roman" w:hAnsi="Times New Roman" w:cs="Times New Roman"/>
          <w:sz w:val="24"/>
          <w:szCs w:val="24"/>
        </w:rPr>
        <w:instrText xml:space="preserve"> ADDIN ZOTERO_ITEM CSL_CITATION {"citationID":"kijLdJAM","properties":{"formattedCitation":"(Nettina, Msn, and Nettina 2013)","plainCitation":"(Nettina, Msn, and Nettina 2013)","noteIndex":0},"citationItems":[{"id":118,"uris":["http://zotero.org/users/local/s8f0QVnP/items/FSR4EHEU"],"uri":["http://zotero.org/users/local/s8f0QVnP/items/FSR4EHEU"],"itemData":{"id":118,"type":"book","title":"Lippincott manual of nursing practice","publisher":"Lippincott Williams &amp; Wilkins","source":"Google Scholar","author":[{"family":"Nettina","given":"Sandra M."},{"family":"Msn","given":"Anp-BC"},{"family":"Nettina","given":"Sandra M."}],"issued":{"date-parts":[["2013"]]}}}],"schema":"https://github.com/citation-style-language/schema/raw/master/csl-citation.json"} </w:instrText>
      </w:r>
      <w:r w:rsidR="009622F0">
        <w:rPr>
          <w:rFonts w:ascii="Times New Roman" w:hAnsi="Times New Roman" w:cs="Times New Roman"/>
          <w:sz w:val="24"/>
          <w:szCs w:val="24"/>
        </w:rPr>
        <w:fldChar w:fldCharType="separate"/>
      </w:r>
      <w:r w:rsidRPr="009622F0" w:rsidR="009622F0">
        <w:rPr>
          <w:rFonts w:ascii="Times New Roman" w:hAnsi="Times New Roman" w:cs="Times New Roman"/>
          <w:sz w:val="24"/>
        </w:rPr>
        <w:t>(Nettina, Msn, and Nettina 2013)</w:t>
      </w:r>
      <w:r w:rsidR="009622F0">
        <w:rPr>
          <w:rFonts w:ascii="Times New Roman" w:hAnsi="Times New Roman" w:cs="Times New Roman"/>
          <w:sz w:val="24"/>
          <w:szCs w:val="24"/>
        </w:rPr>
        <w:fldChar w:fldCharType="end"/>
      </w:r>
      <w:r w:rsidRPr="009622F0">
        <w:rPr>
          <w:rFonts w:ascii="Times New Roman" w:hAnsi="Times New Roman" w:cs="Times New Roman"/>
          <w:sz w:val="24"/>
          <w:szCs w:val="24"/>
        </w:rPr>
        <w:t xml:space="preserve">. </w:t>
      </w:r>
    </w:p>
    <w:p w:rsidR="00B90DB3" w:rsidRPr="009622F0" w:rsidP="00154400">
      <w:pPr>
        <w:pStyle w:val="Heading1"/>
        <w:spacing w:line="480" w:lineRule="auto"/>
        <w:jc w:val="both"/>
        <w:rPr>
          <w:rFonts w:ascii="Times New Roman" w:hAnsi="Times New Roman" w:cs="Times New Roman"/>
          <w:b/>
          <w:color w:val="auto"/>
          <w:sz w:val="24"/>
          <w:szCs w:val="24"/>
        </w:rPr>
      </w:pPr>
      <w:r w:rsidRPr="009622F0">
        <w:rPr>
          <w:rFonts w:ascii="Times New Roman" w:hAnsi="Times New Roman" w:cs="Times New Roman"/>
          <w:b/>
          <w:color w:val="auto"/>
          <w:sz w:val="24"/>
          <w:szCs w:val="24"/>
        </w:rPr>
        <w:t xml:space="preserve">Question 4: What are the essential </w:t>
      </w:r>
      <w:r w:rsidRPr="009622F0" w:rsidR="00CA3733">
        <w:rPr>
          <w:rFonts w:ascii="Times New Roman" w:hAnsi="Times New Roman" w:cs="Times New Roman"/>
          <w:b/>
          <w:color w:val="auto"/>
          <w:sz w:val="24"/>
          <w:szCs w:val="24"/>
        </w:rPr>
        <w:t>additional</w:t>
      </w:r>
      <w:r w:rsidRPr="009622F0">
        <w:rPr>
          <w:rFonts w:ascii="Times New Roman" w:hAnsi="Times New Roman" w:cs="Times New Roman"/>
          <w:b/>
          <w:color w:val="auto"/>
          <w:sz w:val="24"/>
          <w:szCs w:val="24"/>
        </w:rPr>
        <w:t xml:space="preserve"> sources </w:t>
      </w:r>
      <w:r w:rsidRPr="009622F0" w:rsidR="002C1AB4">
        <w:rPr>
          <w:rFonts w:ascii="Times New Roman" w:hAnsi="Times New Roman" w:cs="Times New Roman"/>
          <w:b/>
          <w:color w:val="auto"/>
          <w:sz w:val="24"/>
          <w:szCs w:val="24"/>
        </w:rPr>
        <w:t>needed to obtain the data?</w:t>
      </w:r>
    </w:p>
    <w:p w:rsidR="00B90DB3" w:rsidRPr="009622F0" w:rsidP="00154400">
      <w:pPr>
        <w:spacing w:after="0" w:line="480" w:lineRule="auto"/>
        <w:ind w:left="720" w:hanging="720"/>
        <w:jc w:val="both"/>
        <w:rPr>
          <w:rFonts w:ascii="Times New Roman" w:hAnsi="Times New Roman" w:cs="Times New Roman"/>
          <w:b/>
          <w:sz w:val="24"/>
          <w:szCs w:val="24"/>
        </w:rPr>
      </w:pPr>
      <w:r w:rsidRPr="009622F0">
        <w:rPr>
          <w:rFonts w:ascii="Times New Roman" w:hAnsi="Times New Roman" w:cs="Times New Roman"/>
          <w:b/>
          <w:sz w:val="24"/>
          <w:szCs w:val="24"/>
        </w:rPr>
        <w:t>Answer:</w:t>
      </w:r>
      <w:r w:rsidRPr="009622F0" w:rsidR="00540E07">
        <w:rPr>
          <w:rFonts w:ascii="Times New Roman" w:hAnsi="Times New Roman" w:cs="Times New Roman"/>
          <w:b/>
          <w:sz w:val="24"/>
          <w:szCs w:val="24"/>
        </w:rPr>
        <w:t xml:space="preserve"> </w:t>
      </w:r>
      <w:r w:rsidRPr="00FA5C1B" w:rsidR="004A140E">
        <w:rPr>
          <w:rFonts w:ascii="Times New Roman" w:hAnsi="Times New Roman" w:cs="Times New Roman"/>
          <w:sz w:val="24"/>
          <w:szCs w:val="24"/>
        </w:rPr>
        <w:t>Essential additional sources for gathering the data in the health care sector includes
</w:t>
      </w:r>
    </w:p>
    <w:p w:rsidR="004A140E" w:rsidRPr="009622F0" w:rsidP="00154400">
      <w:pPr>
        <w:pStyle w:val="ListParagraph"/>
        <w:numPr>
          <w:ilvl w:val="0"/>
          <w:numId w:val="2"/>
        </w:numPr>
        <w:spacing w:after="0" w:line="480" w:lineRule="auto"/>
        <w:jc w:val="both"/>
        <w:rPr>
          <w:rFonts w:ascii="Times New Roman" w:hAnsi="Times New Roman" w:cs="Times New Roman"/>
          <w:sz w:val="24"/>
          <w:szCs w:val="24"/>
        </w:rPr>
      </w:pPr>
      <w:r w:rsidRPr="009622F0">
        <w:rPr>
          <w:rFonts w:ascii="Times New Roman" w:hAnsi="Times New Roman" w:cs="Times New Roman"/>
          <w:sz w:val="24"/>
          <w:szCs w:val="24"/>
        </w:rPr>
        <w:t xml:space="preserve">Data extracted from the patient’s </w:t>
      </w:r>
      <w:r w:rsidRPr="009622F0" w:rsidR="00CA3733">
        <w:rPr>
          <w:rFonts w:ascii="Times New Roman" w:hAnsi="Times New Roman" w:cs="Times New Roman"/>
          <w:sz w:val="24"/>
          <w:szCs w:val="24"/>
        </w:rPr>
        <w:t>laboratory</w:t>
      </w:r>
      <w:r w:rsidRPr="009622F0">
        <w:rPr>
          <w:rFonts w:ascii="Times New Roman" w:hAnsi="Times New Roman" w:cs="Times New Roman"/>
          <w:sz w:val="24"/>
          <w:szCs w:val="24"/>
        </w:rPr>
        <w:t xml:space="preserve"> tests reports</w:t>
      </w:r>
    </w:p>
    <w:p w:rsidR="004A140E" w:rsidRPr="009622F0" w:rsidP="00154400">
      <w:pPr>
        <w:pStyle w:val="ListParagraph"/>
        <w:numPr>
          <w:ilvl w:val="0"/>
          <w:numId w:val="2"/>
        </w:numPr>
        <w:spacing w:after="0" w:line="480" w:lineRule="auto"/>
        <w:jc w:val="both"/>
        <w:rPr>
          <w:rFonts w:ascii="Times New Roman" w:hAnsi="Times New Roman" w:cs="Times New Roman"/>
          <w:sz w:val="24"/>
          <w:szCs w:val="24"/>
        </w:rPr>
      </w:pPr>
      <w:r w:rsidRPr="009622F0">
        <w:rPr>
          <w:rFonts w:ascii="Times New Roman" w:hAnsi="Times New Roman" w:cs="Times New Roman"/>
          <w:sz w:val="24"/>
          <w:szCs w:val="24"/>
        </w:rPr>
        <w:t>The health records of the consumer</w:t>
      </w:r>
    </w:p>
    <w:p w:rsidR="004A140E" w:rsidRPr="009622F0" w:rsidP="00154400">
      <w:pPr>
        <w:pStyle w:val="ListParagraph"/>
        <w:numPr>
          <w:ilvl w:val="0"/>
          <w:numId w:val="2"/>
        </w:numPr>
        <w:spacing w:after="0" w:line="480" w:lineRule="auto"/>
        <w:jc w:val="both"/>
        <w:rPr>
          <w:rFonts w:ascii="Times New Roman" w:hAnsi="Times New Roman" w:cs="Times New Roman"/>
          <w:sz w:val="24"/>
          <w:szCs w:val="24"/>
        </w:rPr>
      </w:pPr>
      <w:r w:rsidRPr="009622F0">
        <w:rPr>
          <w:rFonts w:ascii="Times New Roman" w:hAnsi="Times New Roman" w:cs="Times New Roman"/>
          <w:sz w:val="24"/>
          <w:szCs w:val="24"/>
        </w:rPr>
        <w:t xml:space="preserve">Medicines manufacturing companies and the </w:t>
      </w:r>
      <w:r w:rsidRPr="009622F0" w:rsidR="00CA3733">
        <w:rPr>
          <w:rFonts w:ascii="Times New Roman" w:hAnsi="Times New Roman" w:cs="Times New Roman"/>
          <w:sz w:val="24"/>
          <w:szCs w:val="24"/>
        </w:rPr>
        <w:t>distributions</w:t>
      </w:r>
    </w:p>
    <w:p w:rsidR="004A140E" w:rsidRPr="009622F0" w:rsidP="00154400">
      <w:pPr>
        <w:pStyle w:val="ListParagraph"/>
        <w:numPr>
          <w:ilvl w:val="0"/>
          <w:numId w:val="2"/>
        </w:numPr>
        <w:spacing w:after="0" w:line="480" w:lineRule="auto"/>
        <w:jc w:val="both"/>
        <w:rPr>
          <w:rFonts w:ascii="Times New Roman" w:hAnsi="Times New Roman" w:cs="Times New Roman"/>
          <w:sz w:val="24"/>
          <w:szCs w:val="24"/>
        </w:rPr>
      </w:pPr>
      <w:r w:rsidRPr="009622F0">
        <w:rPr>
          <w:rFonts w:ascii="Times New Roman" w:hAnsi="Times New Roman" w:cs="Times New Roman"/>
          <w:sz w:val="24"/>
          <w:szCs w:val="24"/>
        </w:rPr>
        <w:t>From centralized commands in the hospitals</w:t>
      </w:r>
    </w:p>
    <w:p w:rsidR="004A140E" w:rsidP="00550EFD">
      <w:pPr>
        <w:spacing w:after="0" w:line="480" w:lineRule="auto"/>
        <w:ind w:left="720" w:hanging="720"/>
        <w:rPr>
          <w:rFonts w:ascii="Times New Roman" w:hAnsi="Times New Roman" w:cs="Times New Roman"/>
          <w:b/>
          <w:sz w:val="24"/>
          <w:szCs w:val="24"/>
        </w:rPr>
      </w:pPr>
    </w:p>
    <w:p w:rsidR="002C1AB4" w:rsidP="002C1AB4">
      <w:pPr>
        <w:pStyle w:val="Heading1"/>
        <w:rPr>
          <w:rFonts w:ascii="Times New Roman" w:hAnsi="Times New Roman" w:cs="Times New Roman"/>
          <w:b/>
          <w:color w:val="auto"/>
          <w:sz w:val="24"/>
          <w:szCs w:val="24"/>
        </w:rPr>
      </w:pPr>
    </w:p>
    <w:p w:rsidR="009622F0" w:rsidP="001024B8">
      <w:pPr>
        <w:rPr>
          <w:rFonts w:ascii="Times New Roman" w:hAnsi="Times New Roman" w:cs="Times New Roman"/>
          <w:sz w:val="24"/>
          <w:szCs w:val="24"/>
        </w:rPr>
      </w:pPr>
    </w:p>
    <w:p w:rsidR="009622F0" w:rsidP="001024B8">
      <w:pPr>
        <w:rPr>
          <w:rFonts w:ascii="Times New Roman" w:hAnsi="Times New Roman" w:cs="Times New Roman"/>
          <w:sz w:val="24"/>
          <w:szCs w:val="24"/>
        </w:rPr>
      </w:pPr>
    </w:p>
    <w:p w:rsidR="009622F0" w:rsidP="001024B8">
      <w:pPr>
        <w:rPr>
          <w:rFonts w:ascii="Times New Roman" w:hAnsi="Times New Roman" w:cs="Times New Roman"/>
          <w:sz w:val="24"/>
          <w:szCs w:val="24"/>
        </w:rPr>
      </w:pPr>
    </w:p>
    <w:p w:rsidR="009622F0" w:rsidP="001024B8">
      <w:pPr>
        <w:rPr>
          <w:rFonts w:ascii="Times New Roman" w:hAnsi="Times New Roman" w:cs="Times New Roman"/>
          <w:sz w:val="24"/>
          <w:szCs w:val="24"/>
        </w:rPr>
      </w:pPr>
    </w:p>
    <w:p w:rsidR="009622F0" w:rsidP="001024B8">
      <w:pPr>
        <w:rPr>
          <w:rFonts w:ascii="Times New Roman" w:hAnsi="Times New Roman" w:cs="Times New Roman"/>
          <w:sz w:val="24"/>
          <w:szCs w:val="24"/>
        </w:rPr>
      </w:pPr>
    </w:p>
    <w:p w:rsidR="00CA3733" w:rsidP="00CA3733">
      <w:pPr>
        <w:pStyle w:val="Heading1"/>
        <w:rPr>
          <w:rFonts w:ascii="Times New Roman" w:hAnsi="Times New Roman" w:cs="Times New Roman"/>
          <w:b/>
          <w:color w:val="auto"/>
          <w:sz w:val="24"/>
          <w:szCs w:val="24"/>
        </w:rPr>
      </w:pPr>
      <w:r w:rsidRPr="002C1AB4">
        <w:rPr>
          <w:rFonts w:ascii="Times New Roman" w:hAnsi="Times New Roman" w:cs="Times New Roman"/>
          <w:b/>
          <w:color w:val="auto"/>
          <w:sz w:val="24"/>
          <w:szCs w:val="24"/>
        </w:rPr>
        <w:t xml:space="preserve">References </w:t>
      </w:r>
    </w:p>
    <w:p w:rsidR="009622F0" w:rsidRPr="00CA3733" w:rsidP="00CA3733">
      <w:pPr>
        <w:pStyle w:val="Heading1"/>
        <w:spacing w:line="480" w:lineRule="auto"/>
        <w:rPr>
          <w:rFonts w:ascii="Times New Roman" w:hAnsi="Times New Roman" w:cs="Times New Roman"/>
          <w:b/>
          <w:color w:val="auto"/>
          <w:sz w:val="24"/>
          <w:szCs w:val="24"/>
        </w:rPr>
      </w:pPr>
      <w:r w:rsidRPr="00CA3733">
        <w:rPr>
          <w:rFonts w:ascii="Times New Roman" w:hAnsi="Times New Roman" w:cs="Times New Roman"/>
          <w:color w:val="auto"/>
          <w:sz w:val="24"/>
          <w:szCs w:val="24"/>
        </w:rPr>
        <w:t>Spath, P. (2013). Introduction to healthcare quality Management (2</w:t>
      </w:r>
      <w:r w:rsidRPr="00CA3733">
        <w:rPr>
          <w:rFonts w:ascii="Times New Roman" w:hAnsi="Times New Roman" w:cs="Times New Roman"/>
          <w:color w:val="auto"/>
          <w:sz w:val="24"/>
          <w:szCs w:val="24"/>
          <w:vertAlign w:val="superscript"/>
        </w:rPr>
        <w:t>nd</w:t>
      </w:r>
      <w:r w:rsidRPr="00CA3733">
        <w:rPr>
          <w:rFonts w:ascii="Times New Roman" w:hAnsi="Times New Roman" w:cs="Times New Roman"/>
          <w:color w:val="auto"/>
          <w:sz w:val="24"/>
          <w:szCs w:val="24"/>
        </w:rPr>
        <w:t xml:space="preserve"> </w:t>
      </w:r>
      <w:r w:rsidRPr="00CA3733" w:rsidR="00CA3733">
        <w:rPr>
          <w:rFonts w:ascii="Times New Roman" w:hAnsi="Times New Roman" w:cs="Times New Roman"/>
          <w:color w:val="auto"/>
          <w:sz w:val="24"/>
          <w:szCs w:val="24"/>
        </w:rPr>
        <w:t>Ed</w:t>
      </w:r>
      <w:r w:rsidRPr="00CA3733">
        <w:rPr>
          <w:rFonts w:ascii="Times New Roman" w:hAnsi="Times New Roman" w:cs="Times New Roman"/>
          <w:color w:val="auto"/>
          <w:sz w:val="24"/>
          <w:szCs w:val="24"/>
        </w:rPr>
        <w:t>.). Chicago, IL: Health</w:t>
      </w:r>
    </w:p>
    <w:p w:rsidR="009622F0" w:rsidRPr="00CA3733" w:rsidP="00CA3733">
      <w:pPr>
        <w:spacing w:line="480" w:lineRule="auto"/>
        <w:rPr>
          <w:rFonts w:ascii="Times New Roman" w:hAnsi="Times New Roman" w:cs="Times New Roman"/>
          <w:sz w:val="24"/>
          <w:szCs w:val="24"/>
        </w:rPr>
      </w:pPr>
      <w:r w:rsidRPr="00CA3733">
        <w:rPr>
          <w:rFonts w:ascii="Times New Roman" w:hAnsi="Times New Roman" w:cs="Times New Roman"/>
          <w:sz w:val="24"/>
          <w:szCs w:val="24"/>
        </w:rPr>
        <w:tab/>
      </w:r>
      <w:r w:rsidRPr="00CA3733">
        <w:rPr>
          <w:rFonts w:ascii="Times New Roman" w:hAnsi="Times New Roman" w:cs="Times New Roman"/>
          <w:sz w:val="24"/>
          <w:szCs w:val="24"/>
        </w:rPr>
        <w:t xml:space="preserve">Administration Press. </w:t>
      </w:r>
    </w:p>
    <w:p w:rsidR="009622F0" w:rsidRPr="009622F0" w:rsidP="009622F0">
      <w:pPr>
        <w:pStyle w:val="Bibliography"/>
        <w:spacing w:line="480" w:lineRule="auto"/>
        <w:rPr>
          <w:rFonts w:ascii="Times New Roman" w:hAnsi="Times New Roman" w:cs="Times New Roman"/>
          <w:sz w:val="24"/>
          <w:szCs w:val="24"/>
        </w:rPr>
      </w:pPr>
      <w:r w:rsidRPr="009622F0">
        <w:rPr>
          <w:rFonts w:ascii="Times New Roman" w:hAnsi="Times New Roman" w:cs="Times New Roman"/>
          <w:sz w:val="24"/>
          <w:szCs w:val="24"/>
        </w:rPr>
        <w:fldChar w:fldCharType="begin"/>
      </w:r>
      <w:r w:rsidRPr="009622F0">
        <w:rPr>
          <w:rFonts w:ascii="Times New Roman" w:hAnsi="Times New Roman" w:cs="Times New Roman"/>
          <w:sz w:val="24"/>
          <w:szCs w:val="24"/>
        </w:rPr>
        <w:instrText xml:space="preserve"> ADDIN ZOTERO_BIBL {"uncited":[],"omitted":[],"custom":[]} CSL_BIBLIOGRAPHY </w:instrText>
      </w:r>
      <w:r w:rsidRPr="009622F0">
        <w:rPr>
          <w:rFonts w:ascii="Times New Roman" w:hAnsi="Times New Roman" w:cs="Times New Roman"/>
          <w:sz w:val="24"/>
          <w:szCs w:val="24"/>
        </w:rPr>
        <w:fldChar w:fldCharType="separate"/>
      </w:r>
      <w:r w:rsidRPr="009622F0">
        <w:rPr>
          <w:rFonts w:ascii="Times New Roman" w:hAnsi="Times New Roman" w:cs="Times New Roman"/>
          <w:sz w:val="24"/>
          <w:szCs w:val="24"/>
        </w:rPr>
        <w:t xml:space="preserve">Kongstvedt, Peter Reid. 2013. </w:t>
      </w:r>
      <w:r w:rsidRPr="009622F0">
        <w:rPr>
          <w:rFonts w:ascii="Times New Roman" w:hAnsi="Times New Roman" w:cs="Times New Roman"/>
          <w:i/>
          <w:iCs/>
          <w:sz w:val="24"/>
          <w:szCs w:val="24"/>
        </w:rPr>
        <w:t>Essentials of Managed Health Care</w:t>
      </w:r>
      <w:r w:rsidRPr="009622F0">
        <w:rPr>
          <w:rFonts w:ascii="Times New Roman" w:hAnsi="Times New Roman" w:cs="Times New Roman"/>
          <w:sz w:val="24"/>
          <w:szCs w:val="24"/>
        </w:rPr>
        <w:t>. Jones &amp; Bartlett Publishers.</w:t>
      </w:r>
    </w:p>
    <w:p w:rsidR="009622F0" w:rsidRPr="009622F0" w:rsidP="009622F0">
      <w:pPr>
        <w:pStyle w:val="Bibliography"/>
        <w:spacing w:line="480" w:lineRule="auto"/>
        <w:rPr>
          <w:rFonts w:ascii="Times New Roman" w:hAnsi="Times New Roman" w:cs="Times New Roman"/>
          <w:sz w:val="24"/>
          <w:szCs w:val="24"/>
        </w:rPr>
      </w:pPr>
      <w:r w:rsidRPr="009622F0">
        <w:rPr>
          <w:rFonts w:ascii="Times New Roman" w:hAnsi="Times New Roman" w:cs="Times New Roman"/>
          <w:sz w:val="24"/>
          <w:szCs w:val="24"/>
        </w:rPr>
        <w:t xml:space="preserve">Nettina, Sandra M., Anp-BC Msn, and Sandra M. Nettina. 2013. </w:t>
      </w:r>
      <w:r w:rsidRPr="009622F0">
        <w:rPr>
          <w:rFonts w:ascii="Times New Roman" w:hAnsi="Times New Roman" w:cs="Times New Roman"/>
          <w:i/>
          <w:iCs/>
          <w:sz w:val="24"/>
          <w:szCs w:val="24"/>
        </w:rPr>
        <w:t>Lippincott Manual of Nursing Practice</w:t>
      </w:r>
      <w:r w:rsidRPr="009622F0">
        <w:rPr>
          <w:rFonts w:ascii="Times New Roman" w:hAnsi="Times New Roman" w:cs="Times New Roman"/>
          <w:sz w:val="24"/>
          <w:szCs w:val="24"/>
        </w:rPr>
        <w:t>. Lippincott Williams &amp; Wilkins.</w:t>
      </w:r>
    </w:p>
    <w:p w:rsidR="009622F0" w:rsidRPr="001024B8" w:rsidP="009622F0">
      <w:pPr>
        <w:spacing w:line="480" w:lineRule="auto"/>
        <w:rPr>
          <w:rFonts w:ascii="Times New Roman" w:hAnsi="Times New Roman" w:cs="Times New Roman"/>
          <w:sz w:val="24"/>
          <w:szCs w:val="24"/>
        </w:rPr>
      </w:pPr>
      <w:r w:rsidRPr="009622F0">
        <w:rPr>
          <w:rFonts w:ascii="Times New Roman" w:hAnsi="Times New Roman" w:cs="Times New Roman"/>
          <w:sz w:val="24"/>
          <w:szCs w:val="24"/>
        </w:rPr>
        <w:fldChar w:fldCharType="end"/>
      </w: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HEALTH 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154400">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FA7C57" w:rsidP="00FA7C57">
    <w:pPr>
      <w:pStyle w:val="Heading1"/>
      <w:rPr>
        <w:rFonts w:ascii="Times New Roman" w:hAnsi="Times New Roman" w:cs="Times New Roman"/>
        <w:color w:val="auto"/>
        <w:sz w:val="24"/>
        <w:szCs w:val="24"/>
      </w:rPr>
    </w:pPr>
    <w:r w:rsidRPr="00FA7C57">
      <w:rPr>
        <w:rFonts w:ascii="Times New Roman" w:hAnsi="Times New Roman" w:cs="Times New Roman"/>
        <w:color w:val="auto"/>
        <w:sz w:val="24"/>
        <w:szCs w:val="24"/>
      </w:rPr>
      <w:t>Applying Measurement Tools to a Practice Problem</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154400">
      <w:rPr>
        <w:rFonts w:ascii="Times New Roman" w:hAnsi="Times New Roman" w:cs="Times New Roman"/>
        <w:noProof/>
        <w:sz w:val="24"/>
        <w:szCs w:val="24"/>
      </w:rPr>
      <w:t>3</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7BB35AA"/>
    <w:multiLevelType w:val="hybridMultilevel"/>
    <w:tmpl w:val="D47418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7394011"/>
    <w:multiLevelType w:val="hybridMultilevel"/>
    <w:tmpl w:val="A4AA85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024B8"/>
    <w:rsid w:val="00130A33"/>
    <w:rsid w:val="00141074"/>
    <w:rsid w:val="00154400"/>
    <w:rsid w:val="00187C02"/>
    <w:rsid w:val="001A02CC"/>
    <w:rsid w:val="00211A88"/>
    <w:rsid w:val="00221B10"/>
    <w:rsid w:val="00267851"/>
    <w:rsid w:val="00272318"/>
    <w:rsid w:val="002777E7"/>
    <w:rsid w:val="00296288"/>
    <w:rsid w:val="002C1AB4"/>
    <w:rsid w:val="00300943"/>
    <w:rsid w:val="0034125C"/>
    <w:rsid w:val="003A7DA7"/>
    <w:rsid w:val="003D122E"/>
    <w:rsid w:val="00465047"/>
    <w:rsid w:val="00471063"/>
    <w:rsid w:val="004A07E8"/>
    <w:rsid w:val="004A140E"/>
    <w:rsid w:val="00540E07"/>
    <w:rsid w:val="00550EFD"/>
    <w:rsid w:val="005C20F1"/>
    <w:rsid w:val="005E5058"/>
    <w:rsid w:val="00774161"/>
    <w:rsid w:val="00877CA7"/>
    <w:rsid w:val="009622F0"/>
    <w:rsid w:val="009B69FD"/>
    <w:rsid w:val="009D0066"/>
    <w:rsid w:val="00A106AF"/>
    <w:rsid w:val="00A4374D"/>
    <w:rsid w:val="00B405F9"/>
    <w:rsid w:val="00B473CD"/>
    <w:rsid w:val="00B73412"/>
    <w:rsid w:val="00B90DB3"/>
    <w:rsid w:val="00C5356B"/>
    <w:rsid w:val="00C74D28"/>
    <w:rsid w:val="00C75C92"/>
    <w:rsid w:val="00C9521A"/>
    <w:rsid w:val="00CA2688"/>
    <w:rsid w:val="00CA3733"/>
    <w:rsid w:val="00CF0A51"/>
    <w:rsid w:val="00D5076D"/>
    <w:rsid w:val="00D95087"/>
    <w:rsid w:val="00EF1641"/>
    <w:rsid w:val="00F94B9F"/>
    <w:rsid w:val="00FA5C1B"/>
    <w:rsid w:val="00FA7C57"/>
    <w:rsid w:val="00FF1C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FA7C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FA7C5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A140E"/>
    <w:pPr>
      <w:ind w:left="720"/>
      <w:contextualSpacing/>
    </w:pPr>
  </w:style>
  <w:style w:type="paragraph" w:styleId="Bibliography">
    <w:name w:val="Bibliography"/>
    <w:basedOn w:val="Normal"/>
    <w:next w:val="Normal"/>
    <w:uiPriority w:val="37"/>
    <w:unhideWhenUsed/>
    <w:rsid w:val="009622F0"/>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29</cp:revision>
  <dcterms:created xsi:type="dcterms:W3CDTF">2018-10-16T12:27:00Z</dcterms:created>
  <dcterms:modified xsi:type="dcterms:W3CDTF">2019-04-18T05:04:00Z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id="LHq2UIBY"/&gt;&lt;style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