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1C" w:rsidRPr="008E4E1C" w:rsidRDefault="0077371B" w:rsidP="000C2810">
      <w:pPr>
        <w:spacing w:after="0" w:line="480" w:lineRule="auto"/>
        <w:jc w:val="center"/>
        <w:rPr>
          <w:rFonts w:cs="Times New Roman"/>
        </w:rPr>
      </w:pPr>
      <w:r w:rsidRPr="008E4E1C">
        <w:rPr>
          <w:rFonts w:cs="Times New Roman"/>
        </w:rPr>
        <w:t>Academic Institution</w:t>
      </w:r>
    </w:p>
    <w:p w:rsidR="008E4E1C" w:rsidRPr="008E4E1C" w:rsidRDefault="008E4E1C" w:rsidP="000C2810">
      <w:pPr>
        <w:spacing w:after="0" w:line="480" w:lineRule="auto"/>
        <w:jc w:val="center"/>
        <w:rPr>
          <w:rFonts w:cs="Times New Roman"/>
        </w:rPr>
      </w:pPr>
    </w:p>
    <w:p w:rsidR="008E4E1C" w:rsidRPr="008E4E1C" w:rsidRDefault="008E4E1C" w:rsidP="000C2810">
      <w:pPr>
        <w:spacing w:after="0" w:line="480" w:lineRule="auto"/>
        <w:jc w:val="center"/>
        <w:rPr>
          <w:rFonts w:cs="Times New Roman"/>
        </w:rPr>
      </w:pPr>
    </w:p>
    <w:p w:rsidR="008E4E1C" w:rsidRPr="008E4E1C" w:rsidRDefault="0077371B" w:rsidP="000C2810">
      <w:pPr>
        <w:spacing w:after="0" w:line="480" w:lineRule="auto"/>
        <w:jc w:val="center"/>
        <w:rPr>
          <w:rFonts w:cs="Times New Roman"/>
          <w:b/>
          <w:szCs w:val="24"/>
        </w:rPr>
      </w:pPr>
      <w:r w:rsidRPr="008E4E1C">
        <w:rPr>
          <w:rFonts w:cs="Times New Roman"/>
          <w:b/>
          <w:szCs w:val="24"/>
        </w:rPr>
        <w:t>Attachment Styles and Behavior</w:t>
      </w:r>
    </w:p>
    <w:p w:rsidR="008E4E1C" w:rsidRPr="008E4E1C" w:rsidRDefault="008E4E1C" w:rsidP="000C2810">
      <w:pPr>
        <w:spacing w:after="0" w:line="480" w:lineRule="auto"/>
        <w:jc w:val="center"/>
        <w:rPr>
          <w:rFonts w:cs="Times New Roman"/>
        </w:rPr>
      </w:pPr>
    </w:p>
    <w:p w:rsidR="008E4E1C" w:rsidRPr="008E4E1C" w:rsidRDefault="008E4E1C" w:rsidP="000C2810">
      <w:pPr>
        <w:spacing w:after="0" w:line="480" w:lineRule="auto"/>
        <w:jc w:val="center"/>
        <w:rPr>
          <w:rFonts w:cs="Times New Roman"/>
        </w:rPr>
      </w:pPr>
    </w:p>
    <w:p w:rsidR="008E4E1C" w:rsidRPr="008E4E1C" w:rsidRDefault="0077371B" w:rsidP="000C2810">
      <w:pPr>
        <w:spacing w:after="0" w:line="480" w:lineRule="auto"/>
        <w:jc w:val="center"/>
        <w:rPr>
          <w:rFonts w:cs="Times New Roman"/>
        </w:rPr>
      </w:pPr>
      <w:r w:rsidRPr="008E4E1C">
        <w:rPr>
          <w:rFonts w:cs="Times New Roman"/>
        </w:rPr>
        <w:t>Purpose Statement</w:t>
      </w:r>
    </w:p>
    <w:p w:rsidR="008E4E1C" w:rsidRPr="008E4E1C" w:rsidRDefault="008E4E1C" w:rsidP="000C2810">
      <w:pPr>
        <w:spacing w:after="0" w:line="480" w:lineRule="auto"/>
        <w:jc w:val="center"/>
        <w:rPr>
          <w:rFonts w:cs="Times New Roman"/>
        </w:rPr>
      </w:pPr>
    </w:p>
    <w:p w:rsidR="008E4E1C" w:rsidRPr="008E4E1C" w:rsidRDefault="008E4E1C" w:rsidP="000C2810">
      <w:pPr>
        <w:spacing w:after="0" w:line="480" w:lineRule="auto"/>
        <w:jc w:val="center"/>
        <w:rPr>
          <w:rFonts w:cs="Times New Roman"/>
        </w:rPr>
      </w:pPr>
    </w:p>
    <w:p w:rsidR="008E4E1C" w:rsidRPr="008E4E1C" w:rsidRDefault="008E4E1C" w:rsidP="000C2810">
      <w:pPr>
        <w:spacing w:after="0" w:line="480" w:lineRule="auto"/>
        <w:jc w:val="center"/>
        <w:rPr>
          <w:rFonts w:cs="Times New Roman"/>
        </w:rPr>
      </w:pPr>
    </w:p>
    <w:p w:rsidR="008E4E1C" w:rsidRPr="008E4E1C" w:rsidRDefault="0077371B" w:rsidP="000C2810">
      <w:pPr>
        <w:spacing w:after="0" w:line="480" w:lineRule="auto"/>
        <w:jc w:val="center"/>
        <w:rPr>
          <w:rFonts w:cs="Times New Roman"/>
        </w:rPr>
      </w:pPr>
      <w:r w:rsidRPr="008E4E1C">
        <w:rPr>
          <w:rFonts w:cs="Times New Roman"/>
        </w:rPr>
        <w:t>By</w:t>
      </w:r>
    </w:p>
    <w:p w:rsidR="008E4E1C" w:rsidRPr="008E4E1C" w:rsidRDefault="0077371B" w:rsidP="000C2810">
      <w:pPr>
        <w:spacing w:after="0" w:line="480" w:lineRule="auto"/>
        <w:jc w:val="center"/>
        <w:rPr>
          <w:rFonts w:cs="Times New Roman"/>
        </w:rPr>
      </w:pPr>
      <w:r w:rsidRPr="008E4E1C">
        <w:rPr>
          <w:rFonts w:cs="Times New Roman"/>
        </w:rPr>
        <w:t>Name</w:t>
      </w:r>
    </w:p>
    <w:p w:rsidR="008E4E1C" w:rsidRPr="008E4E1C" w:rsidRDefault="008E4E1C" w:rsidP="000C2810">
      <w:pPr>
        <w:spacing w:after="0" w:line="480" w:lineRule="auto"/>
        <w:jc w:val="center"/>
        <w:rPr>
          <w:rFonts w:cs="Times New Roman"/>
        </w:rPr>
      </w:pPr>
    </w:p>
    <w:p w:rsidR="008E4E1C" w:rsidRPr="008E4E1C" w:rsidRDefault="008E4E1C" w:rsidP="000C2810">
      <w:pPr>
        <w:spacing w:after="0" w:line="480" w:lineRule="auto"/>
        <w:jc w:val="center"/>
        <w:rPr>
          <w:rFonts w:cs="Times New Roman"/>
        </w:rPr>
      </w:pPr>
    </w:p>
    <w:p w:rsidR="008E4E1C" w:rsidRPr="008E4E1C" w:rsidRDefault="008E4E1C" w:rsidP="000C2810">
      <w:pPr>
        <w:spacing w:after="0" w:line="480" w:lineRule="auto"/>
        <w:jc w:val="center"/>
        <w:rPr>
          <w:rFonts w:cs="Times New Roman"/>
        </w:rPr>
      </w:pPr>
    </w:p>
    <w:p w:rsidR="008E4E1C" w:rsidRPr="008E4E1C" w:rsidRDefault="008E4E1C" w:rsidP="000C2810">
      <w:pPr>
        <w:spacing w:after="0" w:line="480" w:lineRule="auto"/>
        <w:jc w:val="center"/>
        <w:rPr>
          <w:rFonts w:cs="Times New Roman"/>
        </w:rPr>
      </w:pPr>
    </w:p>
    <w:p w:rsidR="008E4E1C" w:rsidRPr="008E4E1C" w:rsidRDefault="0077371B" w:rsidP="000C2810">
      <w:pPr>
        <w:spacing w:after="0" w:line="480" w:lineRule="auto"/>
        <w:jc w:val="center"/>
        <w:rPr>
          <w:rFonts w:cs="Times New Roman"/>
        </w:rPr>
      </w:pPr>
      <w:r w:rsidRPr="008E4E1C">
        <w:rPr>
          <w:rFonts w:cs="Times New Roman"/>
        </w:rPr>
        <w:t>Location</w:t>
      </w:r>
    </w:p>
    <w:p w:rsidR="008E4E1C" w:rsidRPr="008E4E1C" w:rsidRDefault="0077371B" w:rsidP="000C2810">
      <w:pPr>
        <w:spacing w:after="0" w:line="480" w:lineRule="auto"/>
        <w:jc w:val="center"/>
        <w:rPr>
          <w:rFonts w:cs="Times New Roman"/>
        </w:rPr>
      </w:pPr>
      <w:r w:rsidRPr="008E4E1C">
        <w:rPr>
          <w:rFonts w:cs="Times New Roman"/>
        </w:rPr>
        <w:t>Date</w:t>
      </w:r>
    </w:p>
    <w:p w:rsidR="008E4E1C" w:rsidRPr="008E4E1C" w:rsidRDefault="008E4E1C" w:rsidP="000C2810">
      <w:pPr>
        <w:spacing w:after="0" w:line="480" w:lineRule="auto"/>
        <w:rPr>
          <w:rFonts w:cs="Times New Roman"/>
        </w:rPr>
      </w:pPr>
    </w:p>
    <w:p w:rsidR="008E4E1C" w:rsidRPr="008E4E1C" w:rsidRDefault="008E4E1C" w:rsidP="000C2810">
      <w:pPr>
        <w:spacing w:after="0" w:line="480" w:lineRule="auto"/>
        <w:rPr>
          <w:rFonts w:cs="Times New Roman"/>
        </w:rPr>
      </w:pPr>
    </w:p>
    <w:p w:rsidR="008E4E1C" w:rsidRPr="008E4E1C" w:rsidRDefault="0077371B" w:rsidP="000C2810">
      <w:pPr>
        <w:spacing w:after="0" w:line="480" w:lineRule="auto"/>
        <w:rPr>
          <w:rFonts w:cs="Times New Roman"/>
          <w:b/>
          <w:szCs w:val="24"/>
        </w:rPr>
      </w:pPr>
      <w:r w:rsidRPr="008E4E1C">
        <w:rPr>
          <w:rFonts w:cs="Times New Roman"/>
          <w:b/>
          <w:szCs w:val="24"/>
        </w:rPr>
        <w:br w:type="page"/>
      </w:r>
    </w:p>
    <w:p w:rsidR="00776D2A" w:rsidRPr="008E4E1C" w:rsidRDefault="0077371B" w:rsidP="000C2810">
      <w:pPr>
        <w:spacing w:after="0" w:line="480" w:lineRule="auto"/>
        <w:jc w:val="center"/>
        <w:rPr>
          <w:rFonts w:cs="Times New Roman"/>
          <w:b/>
          <w:szCs w:val="24"/>
        </w:rPr>
      </w:pPr>
      <w:r w:rsidRPr="008E4E1C">
        <w:rPr>
          <w:rFonts w:cs="Times New Roman"/>
          <w:b/>
          <w:szCs w:val="24"/>
        </w:rPr>
        <w:lastRenderedPageBreak/>
        <w:t>Attachment Styles and Behavior</w:t>
      </w:r>
    </w:p>
    <w:p w:rsidR="008E4E1C" w:rsidRPr="008E4E1C" w:rsidRDefault="008E4E1C" w:rsidP="000C2810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FE00B1" w:rsidRPr="008E4E1C" w:rsidRDefault="0077371B" w:rsidP="000C2810">
      <w:pPr>
        <w:spacing w:after="0" w:line="480" w:lineRule="auto"/>
        <w:rPr>
          <w:rFonts w:cs="Times New Roman"/>
          <w:szCs w:val="24"/>
        </w:rPr>
      </w:pPr>
      <w:r w:rsidRPr="008E4E1C">
        <w:rPr>
          <w:rFonts w:cs="Times New Roman"/>
          <w:b/>
          <w:szCs w:val="24"/>
        </w:rPr>
        <w:tab/>
      </w:r>
      <w:r w:rsidRPr="008E4E1C">
        <w:rPr>
          <w:rFonts w:cs="Times New Roman"/>
          <w:szCs w:val="24"/>
        </w:rPr>
        <w:t xml:space="preserve">I took the attachment style </w:t>
      </w:r>
      <w:r w:rsidR="00221748" w:rsidRPr="008E4E1C">
        <w:rPr>
          <w:rFonts w:cs="Times New Roman"/>
          <w:szCs w:val="24"/>
        </w:rPr>
        <w:t>quiz</w:t>
      </w:r>
      <w:r w:rsidRPr="008E4E1C">
        <w:rPr>
          <w:rFonts w:cs="Times New Roman"/>
          <w:szCs w:val="24"/>
        </w:rPr>
        <w:t xml:space="preserve"> and as per my results, I came upon </w:t>
      </w:r>
      <w:r w:rsidR="003D4BD9" w:rsidRPr="008E4E1C">
        <w:rPr>
          <w:rFonts w:cs="Times New Roman"/>
          <w:szCs w:val="24"/>
        </w:rPr>
        <w:t xml:space="preserve">the </w:t>
      </w:r>
      <w:r w:rsidR="00334F2B" w:rsidRPr="008E4E1C">
        <w:rPr>
          <w:rFonts w:cs="Times New Roman"/>
          <w:szCs w:val="24"/>
        </w:rPr>
        <w:t>understandings</w:t>
      </w:r>
      <w:r w:rsidR="00820C22" w:rsidRPr="008E4E1C">
        <w:rPr>
          <w:rFonts w:cs="Times New Roman"/>
          <w:szCs w:val="24"/>
        </w:rPr>
        <w:t xml:space="preserve"> mentioned below. </w:t>
      </w:r>
      <w:r w:rsidR="00334F2B" w:rsidRPr="008E4E1C">
        <w:rPr>
          <w:rFonts w:cs="Times New Roman"/>
          <w:szCs w:val="24"/>
        </w:rPr>
        <w:t xml:space="preserve">These results gave me an </w:t>
      </w:r>
      <w:r w:rsidR="003847B3" w:rsidRPr="008E4E1C">
        <w:rPr>
          <w:rFonts w:cs="Times New Roman"/>
          <w:szCs w:val="24"/>
        </w:rPr>
        <w:t>analysis of my</w:t>
      </w:r>
      <w:r w:rsidRPr="008E4E1C">
        <w:rPr>
          <w:rFonts w:cs="Times New Roman"/>
          <w:szCs w:val="24"/>
        </w:rPr>
        <w:t xml:space="preserve"> personality</w:t>
      </w:r>
      <w:r w:rsidR="00C76815" w:rsidRPr="008E4E1C">
        <w:rPr>
          <w:rFonts w:cs="Times New Roman"/>
          <w:szCs w:val="24"/>
        </w:rPr>
        <w:t xml:space="preserve"> and </w:t>
      </w:r>
      <w:r w:rsidR="00BF1593" w:rsidRPr="008E4E1C">
        <w:rPr>
          <w:rFonts w:cs="Times New Roman"/>
          <w:szCs w:val="24"/>
        </w:rPr>
        <w:t xml:space="preserve">gave me a better know how of my </w:t>
      </w:r>
      <w:r w:rsidR="007B6E14" w:rsidRPr="008E4E1C">
        <w:rPr>
          <w:rFonts w:cs="Times New Roman"/>
          <w:szCs w:val="24"/>
        </w:rPr>
        <w:t xml:space="preserve">attachment style with my parents and </w:t>
      </w:r>
      <w:r w:rsidR="002A5565" w:rsidRPr="008E4E1C">
        <w:rPr>
          <w:rFonts w:cs="Times New Roman"/>
          <w:szCs w:val="24"/>
        </w:rPr>
        <w:t xml:space="preserve">the </w:t>
      </w:r>
      <w:r w:rsidR="00221748" w:rsidRPr="008E4E1C">
        <w:rPr>
          <w:rFonts w:cs="Times New Roman"/>
          <w:szCs w:val="24"/>
        </w:rPr>
        <w:t xml:space="preserve">other relations close to me in </w:t>
      </w:r>
      <w:r w:rsidR="002A5565" w:rsidRPr="008E4E1C">
        <w:rPr>
          <w:rFonts w:cs="Times New Roman"/>
          <w:szCs w:val="24"/>
        </w:rPr>
        <w:t xml:space="preserve">society. </w:t>
      </w:r>
      <w:r w:rsidRPr="008E4E1C">
        <w:rPr>
          <w:rFonts w:cs="Times New Roman"/>
          <w:szCs w:val="24"/>
        </w:rPr>
        <w:t xml:space="preserve"> </w:t>
      </w:r>
    </w:p>
    <w:p w:rsidR="003119A3" w:rsidRPr="008E4E1C" w:rsidRDefault="003119A3" w:rsidP="000C2810">
      <w:pPr>
        <w:spacing w:after="0" w:line="480" w:lineRule="auto"/>
        <w:rPr>
          <w:rFonts w:cs="Times New Roman"/>
          <w:b/>
          <w:szCs w:val="24"/>
        </w:rPr>
      </w:pPr>
    </w:p>
    <w:p w:rsidR="00776D2A" w:rsidRPr="008E4E1C" w:rsidRDefault="0077371B" w:rsidP="000C2810">
      <w:pPr>
        <w:spacing w:after="0" w:line="480" w:lineRule="auto"/>
        <w:rPr>
          <w:rFonts w:cs="Times New Roman"/>
          <w:b/>
          <w:szCs w:val="24"/>
        </w:rPr>
      </w:pPr>
      <w:r w:rsidRPr="008E4E1C">
        <w:rPr>
          <w:rFonts w:cs="Times New Roman"/>
          <w:b/>
          <w:szCs w:val="24"/>
        </w:rPr>
        <w:t>Part A:</w:t>
      </w:r>
    </w:p>
    <w:p w:rsidR="00221748" w:rsidRPr="008E4E1C" w:rsidRDefault="0077371B" w:rsidP="000C2810">
      <w:pPr>
        <w:spacing w:after="0" w:line="480" w:lineRule="auto"/>
        <w:rPr>
          <w:rFonts w:cs="Times New Roman"/>
          <w:szCs w:val="24"/>
        </w:rPr>
      </w:pPr>
      <w:r w:rsidRPr="008E4E1C">
        <w:rPr>
          <w:rFonts w:cs="Times New Roman"/>
          <w:b/>
          <w:szCs w:val="24"/>
        </w:rPr>
        <w:tab/>
      </w:r>
      <w:r w:rsidR="00A21BB7" w:rsidRPr="008E4E1C">
        <w:rPr>
          <w:rFonts w:cs="Times New Roman"/>
          <w:szCs w:val="24"/>
        </w:rPr>
        <w:t xml:space="preserve">In Part </w:t>
      </w:r>
      <w:r w:rsidR="00E60333" w:rsidRPr="008E4E1C">
        <w:rPr>
          <w:rFonts w:cs="Times New Roman"/>
          <w:szCs w:val="24"/>
        </w:rPr>
        <w:t>A of</w:t>
      </w:r>
      <w:r w:rsidR="00A21BB7" w:rsidRPr="008E4E1C">
        <w:rPr>
          <w:rFonts w:cs="Times New Roman"/>
          <w:szCs w:val="24"/>
        </w:rPr>
        <w:t xml:space="preserve"> the </w:t>
      </w:r>
      <w:r w:rsidR="00E60333" w:rsidRPr="008E4E1C">
        <w:rPr>
          <w:rFonts w:cs="Times New Roman"/>
          <w:szCs w:val="24"/>
        </w:rPr>
        <w:t>quiz</w:t>
      </w:r>
      <w:r w:rsidR="00A21BB7" w:rsidRPr="008E4E1C">
        <w:rPr>
          <w:rFonts w:cs="Times New Roman"/>
          <w:szCs w:val="24"/>
        </w:rPr>
        <w:t xml:space="preserve">, that was about the relationship with the </w:t>
      </w:r>
      <w:r w:rsidR="00B02C4C" w:rsidRPr="008E4E1C">
        <w:rPr>
          <w:rFonts w:cs="Times New Roman"/>
          <w:szCs w:val="24"/>
        </w:rPr>
        <w:t xml:space="preserve">parents, especially mother, I chose </w:t>
      </w:r>
      <w:r w:rsidR="005E7C7E" w:rsidRPr="008E4E1C">
        <w:rPr>
          <w:rFonts w:cs="Times New Roman"/>
          <w:szCs w:val="24"/>
        </w:rPr>
        <w:t xml:space="preserve">response no. 1. This </w:t>
      </w:r>
      <w:r w:rsidR="00B47F87" w:rsidRPr="008E4E1C">
        <w:rPr>
          <w:rFonts w:cs="Times New Roman"/>
          <w:szCs w:val="24"/>
        </w:rPr>
        <w:t>response</w:t>
      </w:r>
      <w:r w:rsidR="005E7C7E" w:rsidRPr="008E4E1C">
        <w:rPr>
          <w:rFonts w:cs="Times New Roman"/>
          <w:szCs w:val="24"/>
        </w:rPr>
        <w:t xml:space="preserve"> contained the emotional, loving, and supportive side of a mother. </w:t>
      </w:r>
      <w:r w:rsidR="00FD66B3" w:rsidRPr="008E4E1C">
        <w:rPr>
          <w:rFonts w:cs="Times New Roman"/>
          <w:szCs w:val="24"/>
        </w:rPr>
        <w:t xml:space="preserve">The response contained the variables that I had a very comfortable relationship with my mother in </w:t>
      </w:r>
      <w:r w:rsidR="0084130B" w:rsidRPr="008E4E1C">
        <w:rPr>
          <w:rFonts w:cs="Times New Roman"/>
          <w:szCs w:val="24"/>
        </w:rPr>
        <w:t>childhood</w:t>
      </w:r>
      <w:r w:rsidR="00FD66B3" w:rsidRPr="008E4E1C">
        <w:rPr>
          <w:rFonts w:cs="Times New Roman"/>
          <w:szCs w:val="24"/>
        </w:rPr>
        <w:t xml:space="preserve"> and she knew when to be supportive and when to allow me on my own. </w:t>
      </w:r>
    </w:p>
    <w:p w:rsidR="00B47F87" w:rsidRPr="008E4E1C" w:rsidRDefault="0077371B" w:rsidP="000C2810">
      <w:pPr>
        <w:spacing w:after="0" w:line="480" w:lineRule="auto"/>
        <w:rPr>
          <w:rFonts w:cs="Times New Roman"/>
          <w:szCs w:val="24"/>
        </w:rPr>
      </w:pPr>
      <w:r w:rsidRPr="008E4E1C">
        <w:rPr>
          <w:rFonts w:cs="Times New Roman"/>
          <w:szCs w:val="24"/>
        </w:rPr>
        <w:tab/>
        <w:t xml:space="preserve">From this response, I came to </w:t>
      </w:r>
      <w:r w:rsidR="0084130B" w:rsidRPr="008E4E1C">
        <w:rPr>
          <w:rFonts w:cs="Times New Roman"/>
          <w:szCs w:val="24"/>
        </w:rPr>
        <w:t>know</w:t>
      </w:r>
      <w:r w:rsidRPr="008E4E1C">
        <w:rPr>
          <w:rFonts w:cs="Times New Roman"/>
          <w:szCs w:val="24"/>
        </w:rPr>
        <w:t xml:space="preserve"> that I have a close and “Secure”</w:t>
      </w:r>
      <w:r w:rsidR="00447192" w:rsidRPr="008E4E1C">
        <w:rPr>
          <w:rFonts w:cs="Times New Roman"/>
          <w:szCs w:val="24"/>
        </w:rPr>
        <w:t xml:space="preserve"> r</w:t>
      </w:r>
      <w:r w:rsidRPr="008E4E1C">
        <w:rPr>
          <w:rFonts w:cs="Times New Roman"/>
          <w:szCs w:val="24"/>
        </w:rPr>
        <w:t xml:space="preserve">elationship with my </w:t>
      </w:r>
      <w:r w:rsidR="0098360B" w:rsidRPr="008E4E1C">
        <w:rPr>
          <w:rFonts w:cs="Times New Roman"/>
          <w:szCs w:val="24"/>
        </w:rPr>
        <w:t>mother</w:t>
      </w:r>
      <w:r w:rsidR="00CB7E5E">
        <w:rPr>
          <w:rFonts w:cs="Times New Roman"/>
          <w:szCs w:val="24"/>
        </w:rPr>
        <w:t xml:space="preserve"> (Feldman. 2016</w:t>
      </w:r>
      <w:proofErr w:type="gramStart"/>
      <w:r w:rsidR="00CB7E5E">
        <w:rPr>
          <w:rFonts w:cs="Times New Roman"/>
          <w:szCs w:val="24"/>
        </w:rPr>
        <w:t>)</w:t>
      </w:r>
      <w:r w:rsidR="00C838BB">
        <w:rPr>
          <w:rFonts w:cs="Times New Roman"/>
          <w:szCs w:val="24"/>
        </w:rPr>
        <w:t xml:space="preserve"> </w:t>
      </w:r>
      <w:proofErr w:type="gramEnd"/>
      <w:r w:rsidR="00C838BB">
        <w:rPr>
          <w:rStyle w:val="FootnoteReference"/>
          <w:rFonts w:cs="Times New Roman"/>
          <w:szCs w:val="24"/>
        </w:rPr>
        <w:footnoteReference w:id="1"/>
      </w:r>
      <w:r w:rsidR="0098360B" w:rsidRPr="008E4E1C">
        <w:rPr>
          <w:rFonts w:cs="Times New Roman"/>
          <w:szCs w:val="24"/>
        </w:rPr>
        <w:t>. This</w:t>
      </w:r>
      <w:r w:rsidR="0084130B" w:rsidRPr="008E4E1C">
        <w:rPr>
          <w:rFonts w:cs="Times New Roman"/>
          <w:szCs w:val="24"/>
        </w:rPr>
        <w:t xml:space="preserve"> explained that my relationships, especially with my mother are characterized by happiness, trust, and friendship</w:t>
      </w:r>
      <w:r w:rsidR="0098360B" w:rsidRPr="008E4E1C">
        <w:rPr>
          <w:rFonts w:cs="Times New Roman"/>
          <w:szCs w:val="24"/>
        </w:rPr>
        <w:t>.</w:t>
      </w:r>
      <w:r w:rsidR="0084130B" w:rsidRPr="008E4E1C">
        <w:rPr>
          <w:rFonts w:cs="Times New Roman"/>
          <w:szCs w:val="24"/>
        </w:rPr>
        <w:t xml:space="preserve"> We share a strong bond and </w:t>
      </w:r>
      <w:r w:rsidR="0098360B" w:rsidRPr="008E4E1C">
        <w:rPr>
          <w:rFonts w:cs="Times New Roman"/>
          <w:szCs w:val="24"/>
        </w:rPr>
        <w:t xml:space="preserve">are able to adopt each other despite </w:t>
      </w:r>
      <w:r w:rsidR="00CA48F0" w:rsidRPr="008E4E1C">
        <w:rPr>
          <w:rFonts w:cs="Times New Roman"/>
          <w:szCs w:val="24"/>
        </w:rPr>
        <w:t>each other’s</w:t>
      </w:r>
      <w:r w:rsidR="00F732CD" w:rsidRPr="008E4E1C">
        <w:rPr>
          <w:rFonts w:cs="Times New Roman"/>
          <w:szCs w:val="24"/>
        </w:rPr>
        <w:t xml:space="preserve"> shortcomings</w:t>
      </w:r>
      <w:r w:rsidR="00786057" w:rsidRPr="008E4E1C">
        <w:rPr>
          <w:rFonts w:cs="Times New Roman"/>
          <w:szCs w:val="24"/>
        </w:rPr>
        <w:t xml:space="preserve"> (Hazen and Shaver, 1987</w:t>
      </w:r>
      <w:r w:rsidR="008E4E1C" w:rsidRPr="008E4E1C">
        <w:rPr>
          <w:rFonts w:cs="Times New Roman"/>
          <w:szCs w:val="24"/>
        </w:rPr>
        <w:t>)</w:t>
      </w:r>
      <w:r>
        <w:rPr>
          <w:rStyle w:val="FootnoteReference"/>
          <w:rFonts w:cs="Times New Roman"/>
          <w:szCs w:val="24"/>
        </w:rPr>
        <w:footnoteReference w:id="2"/>
      </w:r>
      <w:r w:rsidR="00F732CD" w:rsidRPr="008E4E1C">
        <w:rPr>
          <w:rFonts w:cs="Times New Roman"/>
          <w:szCs w:val="24"/>
        </w:rPr>
        <w:t xml:space="preserve">. </w:t>
      </w:r>
    </w:p>
    <w:p w:rsidR="003119A3" w:rsidRPr="008E4E1C" w:rsidRDefault="0077371B" w:rsidP="000C2810">
      <w:pPr>
        <w:spacing w:after="0" w:line="480" w:lineRule="auto"/>
        <w:rPr>
          <w:rFonts w:cs="Times New Roman"/>
          <w:b/>
          <w:szCs w:val="24"/>
        </w:rPr>
      </w:pPr>
      <w:r w:rsidRPr="008E4E1C">
        <w:rPr>
          <w:rFonts w:cs="Times New Roman"/>
          <w:b/>
          <w:szCs w:val="24"/>
        </w:rPr>
        <w:tab/>
      </w:r>
    </w:p>
    <w:p w:rsidR="003119A3" w:rsidRPr="008E4E1C" w:rsidRDefault="0077371B" w:rsidP="000C2810">
      <w:pPr>
        <w:spacing w:after="0" w:line="480" w:lineRule="auto"/>
        <w:rPr>
          <w:rFonts w:cs="Times New Roman"/>
          <w:b/>
          <w:szCs w:val="24"/>
        </w:rPr>
      </w:pPr>
      <w:r w:rsidRPr="008E4E1C">
        <w:rPr>
          <w:rFonts w:cs="Times New Roman"/>
          <w:b/>
          <w:szCs w:val="24"/>
        </w:rPr>
        <w:t>Part B:</w:t>
      </w:r>
    </w:p>
    <w:p w:rsidR="000D417C" w:rsidRPr="008E4E1C" w:rsidRDefault="0077371B" w:rsidP="000C2810">
      <w:pPr>
        <w:spacing w:after="0" w:line="480" w:lineRule="auto"/>
        <w:rPr>
          <w:rFonts w:cs="Times New Roman"/>
          <w:szCs w:val="24"/>
        </w:rPr>
      </w:pPr>
      <w:r w:rsidRPr="008E4E1C">
        <w:rPr>
          <w:rFonts w:cs="Times New Roman"/>
          <w:b/>
          <w:szCs w:val="24"/>
        </w:rPr>
        <w:tab/>
      </w:r>
      <w:r w:rsidRPr="008E4E1C">
        <w:rPr>
          <w:rFonts w:cs="Times New Roman"/>
          <w:szCs w:val="24"/>
        </w:rPr>
        <w:t xml:space="preserve">For Part B, I selected option no 3. This option consisted of </w:t>
      </w:r>
      <w:r w:rsidR="00532A8A" w:rsidRPr="008E4E1C">
        <w:rPr>
          <w:rFonts w:cs="Times New Roman"/>
          <w:szCs w:val="24"/>
        </w:rPr>
        <w:t>characteristics</w:t>
      </w:r>
      <w:r w:rsidRPr="008E4E1C">
        <w:rPr>
          <w:rFonts w:cs="Times New Roman"/>
          <w:szCs w:val="24"/>
        </w:rPr>
        <w:t xml:space="preserve"> like distrust, discomfort, and </w:t>
      </w:r>
      <w:r w:rsidR="00532A8A" w:rsidRPr="008E4E1C">
        <w:rPr>
          <w:rFonts w:cs="Times New Roman"/>
          <w:szCs w:val="24"/>
        </w:rPr>
        <w:t xml:space="preserve">nervousness. The response stated that the </w:t>
      </w:r>
      <w:r w:rsidR="00BC44DC" w:rsidRPr="008E4E1C">
        <w:rPr>
          <w:rFonts w:cs="Times New Roman"/>
          <w:szCs w:val="24"/>
        </w:rPr>
        <w:t>respondent</w:t>
      </w:r>
      <w:r w:rsidR="00532A8A" w:rsidRPr="008E4E1C">
        <w:rPr>
          <w:rFonts w:cs="Times New Roman"/>
          <w:szCs w:val="24"/>
        </w:rPr>
        <w:t xml:space="preserve"> feels uncomfortable being around people and is scared of get</w:t>
      </w:r>
      <w:r w:rsidR="006C5865" w:rsidRPr="008E4E1C">
        <w:rPr>
          <w:rFonts w:cs="Times New Roman"/>
          <w:szCs w:val="24"/>
        </w:rPr>
        <w:t>ting close to people, particularly</w:t>
      </w:r>
      <w:r w:rsidR="00532A8A" w:rsidRPr="008E4E1C">
        <w:rPr>
          <w:rFonts w:cs="Times New Roman"/>
          <w:szCs w:val="24"/>
        </w:rPr>
        <w:t xml:space="preserve"> in a romantic relationship. </w:t>
      </w:r>
    </w:p>
    <w:p w:rsidR="00143CCD" w:rsidRPr="008E4E1C" w:rsidRDefault="0077371B" w:rsidP="000C2810">
      <w:pPr>
        <w:spacing w:after="0" w:line="480" w:lineRule="auto"/>
        <w:rPr>
          <w:rFonts w:cs="Times New Roman"/>
          <w:szCs w:val="24"/>
        </w:rPr>
      </w:pPr>
      <w:r w:rsidRPr="008E4E1C">
        <w:rPr>
          <w:rFonts w:cs="Times New Roman"/>
          <w:szCs w:val="24"/>
        </w:rPr>
        <w:lastRenderedPageBreak/>
        <w:tab/>
      </w:r>
      <w:r w:rsidR="001C71C4" w:rsidRPr="008E4E1C">
        <w:rPr>
          <w:rFonts w:cs="Times New Roman"/>
          <w:szCs w:val="24"/>
        </w:rPr>
        <w:t>This response made me realize that I have an “</w:t>
      </w:r>
      <w:r w:rsidR="003049EB" w:rsidRPr="008E4E1C">
        <w:rPr>
          <w:rFonts w:cs="Times New Roman"/>
          <w:szCs w:val="24"/>
        </w:rPr>
        <w:t>Avoidant</w:t>
      </w:r>
      <w:r w:rsidR="001C71C4" w:rsidRPr="008E4E1C">
        <w:rPr>
          <w:rFonts w:cs="Times New Roman"/>
          <w:szCs w:val="24"/>
        </w:rPr>
        <w:t xml:space="preserve">” attachment style with my fellows, with whom I have been sharing the social space. </w:t>
      </w:r>
      <w:r w:rsidR="00034BA5" w:rsidRPr="008E4E1C">
        <w:rPr>
          <w:rFonts w:cs="Times New Roman"/>
          <w:szCs w:val="24"/>
        </w:rPr>
        <w:t>People with “Avoidant’ style of attachment are do</w:t>
      </w:r>
      <w:r w:rsidR="0064526A" w:rsidRPr="008E4E1C">
        <w:rPr>
          <w:rFonts w:cs="Times New Roman"/>
          <w:szCs w:val="24"/>
        </w:rPr>
        <w:t>minated by jealousy, intimacy</w:t>
      </w:r>
      <w:r w:rsidR="00034BA5" w:rsidRPr="008E4E1C">
        <w:rPr>
          <w:rFonts w:cs="Times New Roman"/>
          <w:szCs w:val="24"/>
        </w:rPr>
        <w:t xml:space="preserve">, and emotional highs and lows. </w:t>
      </w:r>
      <w:r w:rsidR="0064526A" w:rsidRPr="008E4E1C">
        <w:rPr>
          <w:rFonts w:cs="Times New Roman"/>
          <w:szCs w:val="24"/>
        </w:rPr>
        <w:t xml:space="preserve">These people get very low satisfaction in any </w:t>
      </w:r>
      <w:r w:rsidR="006F49B0" w:rsidRPr="008E4E1C">
        <w:rPr>
          <w:rFonts w:cs="Times New Roman"/>
          <w:szCs w:val="24"/>
        </w:rPr>
        <w:t>relation</w:t>
      </w:r>
      <w:r w:rsidR="0064526A" w:rsidRPr="008E4E1C">
        <w:rPr>
          <w:rFonts w:cs="Times New Roman"/>
          <w:szCs w:val="24"/>
        </w:rPr>
        <w:t>ship and avoid being in re</w:t>
      </w:r>
      <w:r w:rsidR="00CA48F0" w:rsidRPr="008E4E1C">
        <w:rPr>
          <w:rFonts w:cs="Times New Roman"/>
          <w:szCs w:val="24"/>
        </w:rPr>
        <w:t xml:space="preserve">lationships especially romantic </w:t>
      </w:r>
      <w:r w:rsidR="003B78AE" w:rsidRPr="008E4E1C">
        <w:rPr>
          <w:rFonts w:cs="Times New Roman"/>
          <w:szCs w:val="24"/>
        </w:rPr>
        <w:t>bondings</w:t>
      </w:r>
      <w:r w:rsidRPr="008E4E1C">
        <w:rPr>
          <w:rFonts w:cs="Times New Roman"/>
          <w:szCs w:val="24"/>
        </w:rPr>
        <w:t xml:space="preserve"> (Tucker and Anders, 1999</w:t>
      </w:r>
      <w:r w:rsidR="008E4E1C" w:rsidRPr="008E4E1C">
        <w:rPr>
          <w:rFonts w:cs="Times New Roman"/>
          <w:szCs w:val="24"/>
        </w:rPr>
        <w:t>)</w:t>
      </w:r>
      <w:r>
        <w:rPr>
          <w:rStyle w:val="FootnoteReference"/>
          <w:rFonts w:cs="Times New Roman"/>
          <w:szCs w:val="24"/>
        </w:rPr>
        <w:footnoteReference w:id="3"/>
      </w:r>
      <w:r w:rsidR="0064526A" w:rsidRPr="008E4E1C">
        <w:rPr>
          <w:rFonts w:cs="Times New Roman"/>
          <w:szCs w:val="24"/>
        </w:rPr>
        <w:t xml:space="preserve">. </w:t>
      </w:r>
    </w:p>
    <w:p w:rsidR="00143CCD" w:rsidRPr="008E4E1C" w:rsidRDefault="0077371B" w:rsidP="000C2810">
      <w:pPr>
        <w:spacing w:after="0" w:line="480" w:lineRule="auto"/>
        <w:rPr>
          <w:rFonts w:cs="Times New Roman"/>
          <w:szCs w:val="24"/>
        </w:rPr>
      </w:pPr>
      <w:r w:rsidRPr="008E4E1C">
        <w:rPr>
          <w:rFonts w:cs="Times New Roman"/>
          <w:szCs w:val="24"/>
        </w:rPr>
        <w:br w:type="page"/>
      </w:r>
    </w:p>
    <w:p w:rsidR="00143CCD" w:rsidRPr="008E4E1C" w:rsidRDefault="0077371B" w:rsidP="000C2810">
      <w:pPr>
        <w:pStyle w:val="BodyText2"/>
        <w:ind w:left="720" w:hanging="720"/>
        <w:jc w:val="center"/>
        <w:rPr>
          <w:b/>
          <w:i w:val="0"/>
          <w:iCs w:val="0"/>
        </w:rPr>
      </w:pPr>
      <w:r w:rsidRPr="008E4E1C">
        <w:rPr>
          <w:b/>
          <w:i w:val="0"/>
          <w:iCs w:val="0"/>
        </w:rPr>
        <w:lastRenderedPageBreak/>
        <w:t>Bibliography</w:t>
      </w:r>
    </w:p>
    <w:p w:rsidR="00786057" w:rsidRPr="008E4E1C" w:rsidRDefault="00786057" w:rsidP="000C2810">
      <w:pPr>
        <w:pStyle w:val="BodyText2"/>
        <w:ind w:left="720" w:hanging="720"/>
        <w:jc w:val="center"/>
        <w:rPr>
          <w:b/>
          <w:i w:val="0"/>
          <w:iCs w:val="0"/>
        </w:rPr>
      </w:pPr>
    </w:p>
    <w:p w:rsidR="00CB7E5E" w:rsidRPr="008E4E1C" w:rsidRDefault="00CB7E5E" w:rsidP="000C2810">
      <w:pPr>
        <w:pStyle w:val="BodyText2"/>
        <w:ind w:left="720" w:hanging="720"/>
        <w:rPr>
          <w:i w:val="0"/>
          <w:iCs w:val="0"/>
        </w:rPr>
      </w:pPr>
      <w:r w:rsidRPr="00CB7E5E">
        <w:rPr>
          <w:i w:val="0"/>
          <w:iCs w:val="0"/>
        </w:rPr>
        <w:t>Feldman, Robert S. Understanding psychology. 2016.</w:t>
      </w:r>
    </w:p>
    <w:p w:rsidR="00CB7E5E" w:rsidRDefault="00CB7E5E" w:rsidP="000C2810">
      <w:pPr>
        <w:pStyle w:val="BodyText2"/>
        <w:ind w:left="720" w:hanging="720"/>
        <w:rPr>
          <w:i w:val="0"/>
          <w:iCs w:val="0"/>
        </w:rPr>
      </w:pPr>
      <w:r w:rsidRPr="008E4E1C">
        <w:rPr>
          <w:i w:val="0"/>
          <w:iCs w:val="0"/>
        </w:rPr>
        <w:t xml:space="preserve">Hazen, C. and Shaver, P. R. (1987). Romantic love conceptualized as an attachment process. </w:t>
      </w:r>
      <w:r w:rsidRPr="008E4E1C">
        <w:rPr>
          <w:iCs w:val="0"/>
        </w:rPr>
        <w:t xml:space="preserve">Journal of Personality and Social Psychology, 52, </w:t>
      </w:r>
      <w:r w:rsidRPr="008E4E1C">
        <w:rPr>
          <w:i w:val="0"/>
          <w:iCs w:val="0"/>
        </w:rPr>
        <w:t>511-524.</w:t>
      </w:r>
    </w:p>
    <w:p w:rsidR="00CB7E5E" w:rsidRPr="008E4E1C" w:rsidRDefault="00CB7E5E" w:rsidP="000C2810">
      <w:pPr>
        <w:pStyle w:val="BodyText2"/>
        <w:ind w:left="720" w:hanging="720"/>
        <w:rPr>
          <w:i w:val="0"/>
          <w:iCs w:val="0"/>
        </w:rPr>
      </w:pPr>
      <w:r w:rsidRPr="008E4E1C">
        <w:rPr>
          <w:i w:val="0"/>
          <w:iCs w:val="0"/>
        </w:rPr>
        <w:t xml:space="preserve">Tucker, J. S., and Anders, S. L. (1999). Attachment style, interpersonal perception accuracy, and relationship satisfaction in dating couples.  </w:t>
      </w:r>
      <w:r w:rsidRPr="008E4E1C">
        <w:rPr>
          <w:iCs w:val="0"/>
        </w:rPr>
        <w:t xml:space="preserve">Personality and Social Psychology Bulletin, 25, </w:t>
      </w:r>
      <w:r w:rsidRPr="008E4E1C">
        <w:rPr>
          <w:i w:val="0"/>
          <w:iCs w:val="0"/>
        </w:rPr>
        <w:t>403-412.</w:t>
      </w:r>
    </w:p>
    <w:p w:rsidR="00BC44DC" w:rsidRPr="008E4E1C" w:rsidRDefault="00BC44DC" w:rsidP="000C2810">
      <w:pPr>
        <w:spacing w:after="0" w:line="480" w:lineRule="auto"/>
        <w:rPr>
          <w:rFonts w:cs="Times New Roman"/>
          <w:szCs w:val="24"/>
        </w:rPr>
      </w:pPr>
    </w:p>
    <w:sectPr w:rsidR="00BC44DC" w:rsidRPr="008E4E1C" w:rsidSect="008E4E1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1B" w:rsidRDefault="0077371B">
      <w:pPr>
        <w:spacing w:after="0" w:line="240" w:lineRule="auto"/>
      </w:pPr>
      <w:r>
        <w:separator/>
      </w:r>
    </w:p>
  </w:endnote>
  <w:endnote w:type="continuationSeparator" w:id="0">
    <w:p w:rsidR="0077371B" w:rsidRDefault="0077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1B" w:rsidRDefault="0077371B" w:rsidP="008E4E1C">
      <w:pPr>
        <w:spacing w:after="0" w:line="240" w:lineRule="auto"/>
      </w:pPr>
      <w:r>
        <w:separator/>
      </w:r>
    </w:p>
  </w:footnote>
  <w:footnote w:type="continuationSeparator" w:id="0">
    <w:p w:rsidR="0077371B" w:rsidRDefault="0077371B" w:rsidP="008E4E1C">
      <w:pPr>
        <w:spacing w:after="0" w:line="240" w:lineRule="auto"/>
      </w:pPr>
      <w:r>
        <w:continuationSeparator/>
      </w:r>
    </w:p>
  </w:footnote>
  <w:footnote w:id="1">
    <w:p w:rsidR="00C838BB" w:rsidRDefault="00C838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7E5E">
        <w:t>Feldman, Robert S. Understanding psychology. 2016</w:t>
      </w:r>
      <w:bookmarkStart w:id="0" w:name="_GoBack"/>
      <w:bookmarkEnd w:id="0"/>
    </w:p>
  </w:footnote>
  <w:footnote w:id="2">
    <w:p w:rsidR="008E4E1C" w:rsidRPr="008E4E1C" w:rsidRDefault="0077371B" w:rsidP="008E4E1C">
      <w:pPr>
        <w:pStyle w:val="BodyText2"/>
        <w:spacing w:line="276" w:lineRule="auto"/>
        <w:ind w:left="720" w:hanging="720"/>
        <w:rPr>
          <w:i w:val="0"/>
          <w:iCs w:val="0"/>
          <w:sz w:val="20"/>
          <w:szCs w:val="20"/>
        </w:rPr>
      </w:pPr>
      <w:r w:rsidRPr="008E4E1C">
        <w:rPr>
          <w:rStyle w:val="FootnoteReference"/>
          <w:sz w:val="20"/>
          <w:szCs w:val="20"/>
        </w:rPr>
        <w:footnoteRef/>
      </w:r>
      <w:r w:rsidRPr="008E4E1C">
        <w:rPr>
          <w:sz w:val="20"/>
          <w:szCs w:val="20"/>
        </w:rPr>
        <w:t xml:space="preserve"> </w:t>
      </w:r>
      <w:r w:rsidRPr="008E4E1C">
        <w:rPr>
          <w:i w:val="0"/>
          <w:iCs w:val="0"/>
          <w:sz w:val="20"/>
          <w:szCs w:val="20"/>
        </w:rPr>
        <w:t xml:space="preserve">Hazen, C. and Shaver, P. R. (1987). Romantic love conceptualized as an attachment process. </w:t>
      </w:r>
      <w:r w:rsidRPr="008E4E1C">
        <w:rPr>
          <w:iCs w:val="0"/>
          <w:sz w:val="20"/>
          <w:szCs w:val="20"/>
        </w:rPr>
        <w:t xml:space="preserve">Journal of Personality and Social Psychology, 52, </w:t>
      </w:r>
      <w:r w:rsidRPr="008E4E1C">
        <w:rPr>
          <w:i w:val="0"/>
          <w:iCs w:val="0"/>
          <w:sz w:val="20"/>
          <w:szCs w:val="20"/>
        </w:rPr>
        <w:t>511-524.</w:t>
      </w:r>
    </w:p>
  </w:footnote>
  <w:footnote w:id="3">
    <w:p w:rsidR="008E4E1C" w:rsidRPr="008E4E1C" w:rsidRDefault="0077371B" w:rsidP="008E4E1C">
      <w:pPr>
        <w:pStyle w:val="BodyText2"/>
        <w:spacing w:line="276" w:lineRule="auto"/>
        <w:ind w:left="720" w:hanging="720"/>
        <w:rPr>
          <w:i w:val="0"/>
          <w:iCs w:val="0"/>
          <w:sz w:val="20"/>
          <w:szCs w:val="20"/>
        </w:rPr>
      </w:pPr>
      <w:r w:rsidRPr="008E4E1C">
        <w:rPr>
          <w:rStyle w:val="FootnoteReference"/>
          <w:sz w:val="20"/>
          <w:szCs w:val="20"/>
        </w:rPr>
        <w:footnoteRef/>
      </w:r>
      <w:r w:rsidRPr="008E4E1C">
        <w:rPr>
          <w:sz w:val="20"/>
          <w:szCs w:val="20"/>
        </w:rPr>
        <w:t xml:space="preserve"> </w:t>
      </w:r>
      <w:r w:rsidRPr="008E4E1C">
        <w:rPr>
          <w:i w:val="0"/>
          <w:iCs w:val="0"/>
          <w:sz w:val="20"/>
          <w:szCs w:val="20"/>
        </w:rPr>
        <w:t>Tucker, J. S. and Anders, S. L. (1999). Attachment style, interpersonal perception accuracy, and relatio</w:t>
      </w:r>
      <w:r w:rsidRPr="008E4E1C">
        <w:rPr>
          <w:i w:val="0"/>
          <w:iCs w:val="0"/>
          <w:sz w:val="20"/>
          <w:szCs w:val="20"/>
        </w:rPr>
        <w:t xml:space="preserve">nship satisfaction in dating couples.  </w:t>
      </w:r>
      <w:r w:rsidRPr="008E4E1C">
        <w:rPr>
          <w:iCs w:val="0"/>
          <w:sz w:val="20"/>
          <w:szCs w:val="20"/>
        </w:rPr>
        <w:t xml:space="preserve">Personality and Social Psychology Bulletin, 25, </w:t>
      </w:r>
      <w:r w:rsidRPr="008E4E1C">
        <w:rPr>
          <w:i w:val="0"/>
          <w:iCs w:val="0"/>
          <w:sz w:val="20"/>
          <w:szCs w:val="20"/>
        </w:rPr>
        <w:t>403-412.</w:t>
      </w:r>
    </w:p>
    <w:p w:rsidR="008E4E1C" w:rsidRDefault="008E4E1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9216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4E1C" w:rsidRDefault="007737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8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4E1C" w:rsidRDefault="008E4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44"/>
    <w:rsid w:val="0001247B"/>
    <w:rsid w:val="00034BA5"/>
    <w:rsid w:val="000B6744"/>
    <w:rsid w:val="000C2810"/>
    <w:rsid w:val="000D417C"/>
    <w:rsid w:val="00143CCD"/>
    <w:rsid w:val="00174164"/>
    <w:rsid w:val="001C71C4"/>
    <w:rsid w:val="00221748"/>
    <w:rsid w:val="002A5565"/>
    <w:rsid w:val="003049EB"/>
    <w:rsid w:val="003119A3"/>
    <w:rsid w:val="00334F2B"/>
    <w:rsid w:val="003847B3"/>
    <w:rsid w:val="0039295F"/>
    <w:rsid w:val="003B78AE"/>
    <w:rsid w:val="003D4BD9"/>
    <w:rsid w:val="00442B16"/>
    <w:rsid w:val="00447192"/>
    <w:rsid w:val="00532A8A"/>
    <w:rsid w:val="005E7C7E"/>
    <w:rsid w:val="0064526A"/>
    <w:rsid w:val="006C5865"/>
    <w:rsid w:val="006F49B0"/>
    <w:rsid w:val="0077371B"/>
    <w:rsid w:val="00776D2A"/>
    <w:rsid w:val="00786057"/>
    <w:rsid w:val="007B6E14"/>
    <w:rsid w:val="00820C22"/>
    <w:rsid w:val="0084130B"/>
    <w:rsid w:val="008E4E1C"/>
    <w:rsid w:val="0098360B"/>
    <w:rsid w:val="009F4207"/>
    <w:rsid w:val="00A21BB7"/>
    <w:rsid w:val="00A27C02"/>
    <w:rsid w:val="00AD3260"/>
    <w:rsid w:val="00B02C4C"/>
    <w:rsid w:val="00B47F87"/>
    <w:rsid w:val="00BC44DC"/>
    <w:rsid w:val="00BF1593"/>
    <w:rsid w:val="00C76815"/>
    <w:rsid w:val="00C838BB"/>
    <w:rsid w:val="00CA48F0"/>
    <w:rsid w:val="00CB7E5E"/>
    <w:rsid w:val="00E60333"/>
    <w:rsid w:val="00F732CD"/>
    <w:rsid w:val="00FD66B3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432A3-E920-4041-8177-70E31A77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43CCD"/>
    <w:pPr>
      <w:spacing w:after="0" w:line="480" w:lineRule="auto"/>
    </w:pPr>
    <w:rPr>
      <w:rFonts w:eastAsia="Times New Roman" w:cs="Times New Roman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rsid w:val="00143CCD"/>
    <w:rPr>
      <w:rFonts w:eastAsia="Times New Roman" w:cs="Times New Roman"/>
      <w:i/>
      <w:iCs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1C"/>
  </w:style>
  <w:style w:type="paragraph" w:styleId="Footer">
    <w:name w:val="footer"/>
    <w:basedOn w:val="Normal"/>
    <w:link w:val="FooterChar"/>
    <w:uiPriority w:val="99"/>
    <w:unhideWhenUsed/>
    <w:rsid w:val="008E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1C"/>
  </w:style>
  <w:style w:type="paragraph" w:styleId="FootnoteText">
    <w:name w:val="footnote text"/>
    <w:basedOn w:val="Normal"/>
    <w:link w:val="FootnoteTextChar"/>
    <w:uiPriority w:val="99"/>
    <w:semiHidden/>
    <w:unhideWhenUsed/>
    <w:rsid w:val="008E4E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4E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4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D0D7-D558-4E27-A9DD-890DA28E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45</cp:revision>
  <dcterms:created xsi:type="dcterms:W3CDTF">2019-04-10T10:03:00Z</dcterms:created>
  <dcterms:modified xsi:type="dcterms:W3CDTF">2019-04-10T11:02:00Z</dcterms:modified>
</cp:coreProperties>
</file>