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0FE2F" w14:textId="77777777" w:rsidR="004F3E88" w:rsidRDefault="00F72B54" w:rsidP="00074E37">
      <w:pPr>
        <w:spacing w:line="480" w:lineRule="auto"/>
        <w:jc w:val="center"/>
        <w:rPr>
          <w:rFonts w:ascii="Times New Roman" w:hAnsi="Times New Roman" w:cs="Times New Roman"/>
        </w:rPr>
      </w:pPr>
      <w:r w:rsidRPr="008E60EB">
        <w:rPr>
          <w:rFonts w:ascii="Times New Roman" w:hAnsi="Times New Roman" w:cs="Times New Roman"/>
        </w:rPr>
        <w:t>Greek play</w:t>
      </w:r>
    </w:p>
    <w:p w14:paraId="51B05D2B" w14:textId="48F211EF" w:rsidR="00074E37" w:rsidRPr="008E60EB" w:rsidRDefault="00F72B54" w:rsidP="00074E37">
      <w:pPr>
        <w:spacing w:line="480" w:lineRule="auto"/>
        <w:jc w:val="center"/>
        <w:rPr>
          <w:rFonts w:ascii="Times New Roman" w:hAnsi="Times New Roman" w:cs="Times New Roman"/>
        </w:rPr>
      </w:pPr>
      <w:proofErr w:type="gramStart"/>
      <w:r>
        <w:rPr>
          <w:rFonts w:ascii="Times New Roman" w:hAnsi="Times New Roman" w:cs="Times New Roman"/>
        </w:rPr>
        <w:t>Sophocles intentions in Antigone and Oedipus was</w:t>
      </w:r>
      <w:proofErr w:type="gramEnd"/>
      <w:r>
        <w:rPr>
          <w:rFonts w:ascii="Times New Roman" w:hAnsi="Times New Roman" w:cs="Times New Roman"/>
        </w:rPr>
        <w:t xml:space="preserve"> to demonstrate the role of fate and </w:t>
      </w:r>
      <w:r w:rsidR="0050417C">
        <w:rPr>
          <w:rFonts w:ascii="Times New Roman" w:hAnsi="Times New Roman" w:cs="Times New Roman"/>
        </w:rPr>
        <w:t xml:space="preserve">absence of free will. </w:t>
      </w:r>
    </w:p>
    <w:p w14:paraId="2BE45194" w14:textId="78DF65FB" w:rsidR="008E60EB" w:rsidRDefault="00F72B54" w:rsidP="00AA1E1F">
      <w:pPr>
        <w:spacing w:line="480" w:lineRule="auto"/>
        <w:ind w:firstLine="720"/>
        <w:jc w:val="both"/>
        <w:rPr>
          <w:rFonts w:ascii="Times New Roman" w:hAnsi="Times New Roman" w:cs="Times New Roman"/>
        </w:rPr>
      </w:pPr>
      <w:r w:rsidRPr="008E60EB">
        <w:rPr>
          <w:rFonts w:ascii="Times New Roman" w:hAnsi="Times New Roman" w:cs="Times New Roman"/>
        </w:rPr>
        <w:t xml:space="preserve">The Oedipus Rex </w:t>
      </w:r>
      <w:r w:rsidR="00D55576">
        <w:rPr>
          <w:rFonts w:ascii="Times New Roman" w:hAnsi="Times New Roman" w:cs="Times New Roman"/>
        </w:rPr>
        <w:t xml:space="preserve">and Antigone </w:t>
      </w:r>
      <w:r w:rsidRPr="008E60EB">
        <w:rPr>
          <w:rFonts w:ascii="Times New Roman" w:hAnsi="Times New Roman" w:cs="Times New Roman"/>
        </w:rPr>
        <w:t xml:space="preserve">reflect the greatest tragedies of time that struggles consistently for the power of free will and the power of Gods. The character of Oedipus depicts his woeful </w:t>
      </w:r>
      <w:proofErr w:type="gramStart"/>
      <w:r w:rsidRPr="008E60EB">
        <w:rPr>
          <w:rFonts w:ascii="Times New Roman" w:hAnsi="Times New Roman" w:cs="Times New Roman"/>
        </w:rPr>
        <w:t>fate</w:t>
      </w:r>
      <w:proofErr w:type="gramEnd"/>
      <w:r w:rsidRPr="008E60EB">
        <w:rPr>
          <w:rFonts w:ascii="Times New Roman" w:hAnsi="Times New Roman" w:cs="Times New Roman"/>
        </w:rPr>
        <w:t xml:space="preserve"> as he becomes the </w:t>
      </w:r>
      <w:r w:rsidRPr="008E60EB">
        <w:rPr>
          <w:rFonts w:ascii="Times New Roman" w:hAnsi="Times New Roman" w:cs="Times New Roman"/>
          <w:noProof/>
        </w:rPr>
        <w:t>murderer</w:t>
      </w:r>
      <w:r w:rsidRPr="008E60EB">
        <w:rPr>
          <w:rFonts w:ascii="Times New Roman" w:hAnsi="Times New Roman" w:cs="Times New Roman"/>
        </w:rPr>
        <w:t xml:space="preserve"> of his father. The character of Oedipus depicts selfishness tha</w:t>
      </w:r>
      <w:r w:rsidRPr="008E60EB">
        <w:rPr>
          <w:rFonts w:ascii="Times New Roman" w:hAnsi="Times New Roman" w:cs="Times New Roman"/>
        </w:rPr>
        <w:t>t results in his ignorance. Oedipus kills his father to marry his mother and represents a self- obsessed character.</w:t>
      </w:r>
      <w:r w:rsidR="00D55576">
        <w:rPr>
          <w:rFonts w:ascii="Times New Roman" w:hAnsi="Times New Roman" w:cs="Times New Roman"/>
        </w:rPr>
        <w:t xml:space="preserve"> </w:t>
      </w:r>
      <w:r w:rsidR="002C51B9">
        <w:rPr>
          <w:rFonts w:ascii="Times New Roman" w:hAnsi="Times New Roman" w:cs="Times New Roman"/>
        </w:rPr>
        <w:t xml:space="preserve">Antigone accepts her fate and considers her </w:t>
      </w:r>
      <w:proofErr w:type="gramStart"/>
      <w:r w:rsidR="002C51B9">
        <w:rPr>
          <w:rFonts w:ascii="Times New Roman" w:hAnsi="Times New Roman" w:cs="Times New Roman"/>
        </w:rPr>
        <w:t>tragedy</w:t>
      </w:r>
      <w:proofErr w:type="gramEnd"/>
      <w:r w:rsidR="002C51B9">
        <w:rPr>
          <w:rFonts w:ascii="Times New Roman" w:hAnsi="Times New Roman" w:cs="Times New Roman"/>
        </w:rPr>
        <w:t xml:space="preserve"> as a divine will. </w:t>
      </w:r>
      <w:r w:rsidR="004202C2">
        <w:rPr>
          <w:rFonts w:ascii="Times New Roman" w:hAnsi="Times New Roman" w:cs="Times New Roman"/>
        </w:rPr>
        <w:t xml:space="preserve">The story of Antigone revolves around the struggles of the young woman who battles for justice. </w:t>
      </w:r>
      <w:proofErr w:type="gramStart"/>
      <w:r w:rsidR="004202C2">
        <w:rPr>
          <w:rFonts w:ascii="Times New Roman" w:hAnsi="Times New Roman" w:cs="Times New Roman"/>
        </w:rPr>
        <w:t>The concept of fate is used by Sophocles</w:t>
      </w:r>
      <w:proofErr w:type="gramEnd"/>
      <w:r w:rsidR="004202C2">
        <w:rPr>
          <w:rFonts w:ascii="Times New Roman" w:hAnsi="Times New Roman" w:cs="Times New Roman"/>
        </w:rPr>
        <w:t xml:space="preserve"> on both plays to dictate the actions of the characters.</w:t>
      </w:r>
    </w:p>
    <w:p w14:paraId="1A5FB235" w14:textId="1384990B" w:rsidR="00AA1E1F" w:rsidRDefault="00F72B54" w:rsidP="0050417C">
      <w:pPr>
        <w:spacing w:line="480" w:lineRule="auto"/>
        <w:ind w:firstLine="720"/>
        <w:jc w:val="both"/>
        <w:rPr>
          <w:rFonts w:ascii="Times New Roman" w:hAnsi="Times New Roman" w:cs="Times New Roman"/>
        </w:rPr>
      </w:pPr>
      <w:r>
        <w:rPr>
          <w:rFonts w:ascii="Times New Roman" w:hAnsi="Times New Roman" w:cs="Times New Roman"/>
        </w:rPr>
        <w:t xml:space="preserve">The concept of fate and divine will is deeply rooted in Greek philosophy. The myth and tragedy of Oedipus the King </w:t>
      </w:r>
      <w:r w:rsidRPr="001C4C70">
        <w:rPr>
          <w:rFonts w:ascii="Times New Roman" w:hAnsi="Times New Roman" w:cs="Times New Roman"/>
          <w:noProof/>
        </w:rPr>
        <w:t>portray</w:t>
      </w:r>
      <w:r>
        <w:rPr>
          <w:rFonts w:ascii="Times New Roman" w:hAnsi="Times New Roman" w:cs="Times New Roman"/>
        </w:rPr>
        <w:t xml:space="preserve"> divine wil</w:t>
      </w:r>
      <w:r>
        <w:rPr>
          <w:rFonts w:ascii="Times New Roman" w:hAnsi="Times New Roman" w:cs="Times New Roman"/>
        </w:rPr>
        <w:t xml:space="preserve">l. It has a </w:t>
      </w:r>
      <w:r w:rsidRPr="001C4C70">
        <w:rPr>
          <w:rFonts w:ascii="Times New Roman" w:hAnsi="Times New Roman" w:cs="Times New Roman"/>
          <w:noProof/>
        </w:rPr>
        <w:t>significant</w:t>
      </w:r>
      <w:r>
        <w:rPr>
          <w:rFonts w:ascii="Times New Roman" w:hAnsi="Times New Roman" w:cs="Times New Roman"/>
        </w:rPr>
        <w:t xml:space="preserve"> role in human actions that develop considerable ramifications and an individual's responsibility. It also reflects autonomy </w:t>
      </w:r>
      <w:r>
        <w:rPr>
          <w:rFonts w:ascii="Times New Roman" w:hAnsi="Times New Roman" w:cs="Times New Roman"/>
          <w:noProof/>
        </w:rPr>
        <w:t>regarding</w:t>
      </w:r>
      <w:r>
        <w:rPr>
          <w:rFonts w:ascii="Times New Roman" w:hAnsi="Times New Roman" w:cs="Times New Roman"/>
        </w:rPr>
        <w:t xml:space="preserve"> actions that </w:t>
      </w:r>
      <w:r w:rsidRPr="001C4C70">
        <w:rPr>
          <w:rFonts w:ascii="Times New Roman" w:hAnsi="Times New Roman" w:cs="Times New Roman"/>
          <w:noProof/>
        </w:rPr>
        <w:t>lead</w:t>
      </w:r>
      <w:r>
        <w:rPr>
          <w:rFonts w:ascii="Times New Roman" w:hAnsi="Times New Roman" w:cs="Times New Roman"/>
        </w:rPr>
        <w:t xml:space="preserve"> to future events. The interpretation of Oedipus's actions reveals human behavior</w:t>
      </w:r>
      <w:r>
        <w:rPr>
          <w:rFonts w:ascii="Times New Roman" w:hAnsi="Times New Roman" w:cs="Times New Roman"/>
        </w:rPr>
        <w:t xml:space="preserve">s as a result of predetermined existence or God's decisions. </w:t>
      </w:r>
      <w:r>
        <w:rPr>
          <w:rFonts w:ascii="Times New Roman" w:hAnsi="Times New Roman" w:cs="Times New Roman"/>
          <w:noProof/>
        </w:rPr>
        <w:t>The r</w:t>
      </w:r>
      <w:r w:rsidRPr="001C4C70">
        <w:rPr>
          <w:rFonts w:ascii="Times New Roman" w:hAnsi="Times New Roman" w:cs="Times New Roman"/>
          <w:noProof/>
        </w:rPr>
        <w:t>ole</w:t>
      </w:r>
      <w:r>
        <w:rPr>
          <w:rFonts w:ascii="Times New Roman" w:hAnsi="Times New Roman" w:cs="Times New Roman"/>
        </w:rPr>
        <w:t xml:space="preserve"> of misfortune remains visible in the story of Oedipus Rex that allures the </w:t>
      </w:r>
      <w:r w:rsidRPr="001C4C70">
        <w:rPr>
          <w:rFonts w:ascii="Times New Roman" w:hAnsi="Times New Roman" w:cs="Times New Roman"/>
          <w:noProof/>
        </w:rPr>
        <w:t>impotenc</w:t>
      </w:r>
      <w:r>
        <w:rPr>
          <w:rFonts w:ascii="Times New Roman" w:hAnsi="Times New Roman" w:cs="Times New Roman"/>
          <w:noProof/>
        </w:rPr>
        <w:t>e</w:t>
      </w:r>
      <w:r>
        <w:rPr>
          <w:rFonts w:ascii="Times New Roman" w:hAnsi="Times New Roman" w:cs="Times New Roman"/>
        </w:rPr>
        <w:t xml:space="preserve"> of human actions. The role of fate minimizes the choice of human actions and leads to his corruptness</w:t>
      </w:r>
      <w:r>
        <w:rPr>
          <w:rFonts w:ascii="Times New Roman" w:hAnsi="Times New Roman" w:cs="Times New Roman"/>
        </w:rPr>
        <w:t xml:space="preserve">. The involvement of destiny in Oedipus’s life does not put the </w:t>
      </w:r>
      <w:r w:rsidRPr="001C4C70">
        <w:rPr>
          <w:rFonts w:ascii="Times New Roman" w:hAnsi="Times New Roman" w:cs="Times New Roman"/>
          <w:noProof/>
        </w:rPr>
        <w:t>blame</w:t>
      </w:r>
      <w:r>
        <w:rPr>
          <w:rFonts w:ascii="Times New Roman" w:hAnsi="Times New Roman" w:cs="Times New Roman"/>
        </w:rPr>
        <w:t xml:space="preserve"> of his actions entirely upon him. Divine logic reflects the ambiguity drawn by Theban that emphasizes more on fate and defeats human intentions. Fate controls Antigone’s life in the same</w:t>
      </w:r>
      <w:r>
        <w:rPr>
          <w:rFonts w:ascii="Times New Roman" w:hAnsi="Times New Roman" w:cs="Times New Roman"/>
        </w:rPr>
        <w:t xml:space="preserve"> way including her lineage. She is a daughter of Oedipus and </w:t>
      </w:r>
      <w:proofErr w:type="spellStart"/>
      <w:r>
        <w:rPr>
          <w:rFonts w:ascii="Times New Roman" w:hAnsi="Times New Roman" w:cs="Times New Roman"/>
        </w:rPr>
        <w:t>Jocasta</w:t>
      </w:r>
      <w:proofErr w:type="spellEnd"/>
      <w:r>
        <w:rPr>
          <w:rFonts w:ascii="Times New Roman" w:hAnsi="Times New Roman" w:cs="Times New Roman"/>
        </w:rPr>
        <w:t xml:space="preserve">, cursed from the moment of her birth. </w:t>
      </w:r>
    </w:p>
    <w:p w14:paraId="3F2F0AE5" w14:textId="77777777" w:rsidR="00D22EA4" w:rsidRDefault="00F72B54" w:rsidP="00D22EA4">
      <w:pPr>
        <w:spacing w:line="480" w:lineRule="auto"/>
        <w:jc w:val="both"/>
        <w:rPr>
          <w:rFonts w:ascii="Times New Roman" w:hAnsi="Times New Roman" w:cs="Times New Roman"/>
        </w:rPr>
      </w:pPr>
      <w:r>
        <w:rPr>
          <w:rFonts w:ascii="Times New Roman" w:hAnsi="Times New Roman" w:cs="Times New Roman"/>
        </w:rPr>
        <w:lastRenderedPageBreak/>
        <w:t xml:space="preserve">The tragedy writers use the Latin term ‘Deus ex </w:t>
      </w:r>
      <w:proofErr w:type="spellStart"/>
      <w:r>
        <w:rPr>
          <w:rFonts w:ascii="Times New Roman" w:hAnsi="Times New Roman" w:cs="Times New Roman"/>
        </w:rPr>
        <w:t>Machina</w:t>
      </w:r>
      <w:proofErr w:type="spellEnd"/>
      <w:r>
        <w:rPr>
          <w:rFonts w:ascii="Times New Roman" w:hAnsi="Times New Roman" w:cs="Times New Roman"/>
        </w:rPr>
        <w:t>’ to resolve the conflicted and unsolvable situations. The phrase indicates “God from the mac</w:t>
      </w:r>
      <w:r>
        <w:rPr>
          <w:rFonts w:ascii="Times New Roman" w:hAnsi="Times New Roman" w:cs="Times New Roman"/>
        </w:rPr>
        <w:t xml:space="preserve">hine” and highlights the power of God. In the Greek </w:t>
      </w:r>
      <w:r w:rsidRPr="001C4C70">
        <w:rPr>
          <w:rFonts w:ascii="Times New Roman" w:hAnsi="Times New Roman" w:cs="Times New Roman"/>
          <w:noProof/>
        </w:rPr>
        <w:t>play</w:t>
      </w:r>
      <w:r>
        <w:rPr>
          <w:rFonts w:ascii="Times New Roman" w:hAnsi="Times New Roman" w:cs="Times New Roman"/>
          <w:noProof/>
        </w:rPr>
        <w:t>,</w:t>
      </w:r>
      <w:r>
        <w:rPr>
          <w:rFonts w:ascii="Times New Roman" w:hAnsi="Times New Roman" w:cs="Times New Roman"/>
        </w:rPr>
        <w:t xml:space="preserve"> ‘Sophocles Oedipus Rex’ Deus ex </w:t>
      </w:r>
      <w:proofErr w:type="spellStart"/>
      <w:r>
        <w:rPr>
          <w:rFonts w:ascii="Times New Roman" w:hAnsi="Times New Roman" w:cs="Times New Roman"/>
        </w:rPr>
        <w:t>Machina</w:t>
      </w:r>
      <w:proofErr w:type="spellEnd"/>
      <w:r>
        <w:rPr>
          <w:rFonts w:ascii="Times New Roman" w:hAnsi="Times New Roman" w:cs="Times New Roman"/>
        </w:rPr>
        <w:t xml:space="preserve"> reflects the presence of God who resolves the tragedy of human. </w:t>
      </w:r>
      <w:proofErr w:type="gramStart"/>
      <w:r>
        <w:rPr>
          <w:rFonts w:ascii="Times New Roman" w:hAnsi="Times New Roman" w:cs="Times New Roman"/>
        </w:rPr>
        <w:t xml:space="preserve">Dues ex </w:t>
      </w:r>
      <w:proofErr w:type="spellStart"/>
      <w:r>
        <w:rPr>
          <w:rFonts w:ascii="Times New Roman" w:hAnsi="Times New Roman" w:cs="Times New Roman"/>
        </w:rPr>
        <w:t>Machina</w:t>
      </w:r>
      <w:proofErr w:type="spellEnd"/>
      <w:r>
        <w:rPr>
          <w:rFonts w:ascii="Times New Roman" w:hAnsi="Times New Roman" w:cs="Times New Roman"/>
        </w:rPr>
        <w:t xml:space="preserve"> is</w:t>
      </w:r>
      <w:proofErr w:type="gramEnd"/>
      <w:r>
        <w:rPr>
          <w:rFonts w:ascii="Times New Roman" w:hAnsi="Times New Roman" w:cs="Times New Roman"/>
        </w:rPr>
        <w:t xml:space="preserve"> a literary device incorporated to resolve the hidden mystery. In </w:t>
      </w:r>
      <w:r w:rsidRPr="001C4C70">
        <w:rPr>
          <w:rFonts w:ascii="Times New Roman" w:hAnsi="Times New Roman" w:cs="Times New Roman"/>
          <w:noProof/>
        </w:rPr>
        <w:t>Oedipus</w:t>
      </w:r>
      <w:r>
        <w:rPr>
          <w:rFonts w:ascii="Times New Roman" w:hAnsi="Times New Roman" w:cs="Times New Roman"/>
          <w:noProof/>
        </w:rPr>
        <w:t>,</w:t>
      </w:r>
      <w:r>
        <w:rPr>
          <w:rFonts w:ascii="Times New Roman" w:hAnsi="Times New Roman" w:cs="Times New Roman"/>
        </w:rPr>
        <w:t xml:space="preserve"> D</w:t>
      </w:r>
      <w:r>
        <w:rPr>
          <w:rFonts w:ascii="Times New Roman" w:hAnsi="Times New Roman" w:cs="Times New Roman"/>
        </w:rPr>
        <w:t xml:space="preserve">eus ex </w:t>
      </w:r>
      <w:proofErr w:type="spellStart"/>
      <w:r>
        <w:rPr>
          <w:rFonts w:ascii="Times New Roman" w:hAnsi="Times New Roman" w:cs="Times New Roman"/>
        </w:rPr>
        <w:t>Machina</w:t>
      </w:r>
      <w:proofErr w:type="spellEnd"/>
      <w:r>
        <w:rPr>
          <w:rFonts w:ascii="Times New Roman" w:hAnsi="Times New Roman" w:cs="Times New Roman"/>
        </w:rPr>
        <w:t xml:space="preserve"> is visible in the character of Tiresias. Tiresias plays the role of blind seer and discloses the reality to Oedipus. The play creates </w:t>
      </w:r>
      <w:r>
        <w:rPr>
          <w:rFonts w:ascii="Times New Roman" w:hAnsi="Times New Roman" w:cs="Times New Roman"/>
          <w:noProof/>
        </w:rPr>
        <w:t>sep</w:t>
      </w:r>
      <w:r w:rsidRPr="001C4C70">
        <w:rPr>
          <w:rFonts w:ascii="Times New Roman" w:hAnsi="Times New Roman" w:cs="Times New Roman"/>
          <w:noProof/>
        </w:rPr>
        <w:t>aratism</w:t>
      </w:r>
      <w:r>
        <w:rPr>
          <w:rFonts w:ascii="Times New Roman" w:hAnsi="Times New Roman" w:cs="Times New Roman"/>
        </w:rPr>
        <w:t xml:space="preserve"> at the </w:t>
      </w:r>
      <w:r w:rsidRPr="001C4C70">
        <w:rPr>
          <w:rFonts w:ascii="Times New Roman" w:hAnsi="Times New Roman" w:cs="Times New Roman"/>
          <w:noProof/>
        </w:rPr>
        <w:t>arrival</w:t>
      </w:r>
      <w:r>
        <w:rPr>
          <w:rFonts w:ascii="Times New Roman" w:hAnsi="Times New Roman" w:cs="Times New Roman"/>
        </w:rPr>
        <w:t xml:space="preserve"> of Tiresias. His appearance in the play portrays a </w:t>
      </w:r>
      <w:r w:rsidRPr="001C4C70">
        <w:rPr>
          <w:rFonts w:ascii="Times New Roman" w:hAnsi="Times New Roman" w:cs="Times New Roman"/>
          <w:noProof/>
        </w:rPr>
        <w:t>dramatic</w:t>
      </w:r>
      <w:r>
        <w:rPr>
          <w:rFonts w:ascii="Times New Roman" w:hAnsi="Times New Roman" w:cs="Times New Roman"/>
        </w:rPr>
        <w:t xml:space="preserve"> scene that displays him without eyes. Tiresias has no </w:t>
      </w:r>
      <w:r w:rsidRPr="001C4C70">
        <w:rPr>
          <w:rFonts w:ascii="Times New Roman" w:hAnsi="Times New Roman" w:cs="Times New Roman"/>
          <w:noProof/>
        </w:rPr>
        <w:t>eye</w:t>
      </w:r>
      <w:r>
        <w:rPr>
          <w:rFonts w:ascii="Times New Roman" w:hAnsi="Times New Roman" w:cs="Times New Roman"/>
          <w:noProof/>
        </w:rPr>
        <w:t>,</w:t>
      </w:r>
      <w:r>
        <w:rPr>
          <w:rFonts w:ascii="Times New Roman" w:hAnsi="Times New Roman" w:cs="Times New Roman"/>
        </w:rPr>
        <w:t xml:space="preserve"> but his supernatural power allows him to determine the future of Oedipus.  The play displays the supernatural power of </w:t>
      </w:r>
      <w:proofErr w:type="gramStart"/>
      <w:r>
        <w:rPr>
          <w:rFonts w:ascii="Times New Roman" w:hAnsi="Times New Roman" w:cs="Times New Roman"/>
        </w:rPr>
        <w:t>Tiresias</w:t>
      </w:r>
      <w:proofErr w:type="gramEnd"/>
      <w:r>
        <w:rPr>
          <w:rFonts w:ascii="Times New Roman" w:hAnsi="Times New Roman" w:cs="Times New Roman"/>
        </w:rPr>
        <w:t xml:space="preserve"> as he appears fearless in front of Oedipus. </w:t>
      </w:r>
      <w:r>
        <w:rPr>
          <w:rFonts w:ascii="Times New Roman" w:hAnsi="Times New Roman" w:cs="Times New Roman"/>
          <w:noProof/>
        </w:rPr>
        <w:t>The r</w:t>
      </w:r>
      <w:r w:rsidRPr="001C4C70">
        <w:rPr>
          <w:rFonts w:ascii="Times New Roman" w:hAnsi="Times New Roman" w:cs="Times New Roman"/>
          <w:noProof/>
        </w:rPr>
        <w:t>esolution</w:t>
      </w:r>
      <w:r>
        <w:rPr>
          <w:rFonts w:ascii="Times New Roman" w:hAnsi="Times New Roman" w:cs="Times New Roman"/>
        </w:rPr>
        <w:t xml:space="preserve"> comes fro</w:t>
      </w:r>
      <w:r>
        <w:rPr>
          <w:rFonts w:ascii="Times New Roman" w:hAnsi="Times New Roman" w:cs="Times New Roman"/>
        </w:rPr>
        <w:t xml:space="preserve">m the character of Tiresias who reflects authority and power. </w:t>
      </w:r>
      <w:r>
        <w:rPr>
          <w:rFonts w:ascii="Times New Roman" w:hAnsi="Times New Roman" w:cs="Times New Roman"/>
          <w:noProof/>
        </w:rPr>
        <w:t>T</w:t>
      </w:r>
      <w:r w:rsidRPr="001C4C70">
        <w:rPr>
          <w:rFonts w:ascii="Times New Roman" w:hAnsi="Times New Roman" w:cs="Times New Roman"/>
          <w:noProof/>
        </w:rPr>
        <w:t>iresias</w:t>
      </w:r>
      <w:r>
        <w:rPr>
          <w:rFonts w:ascii="Times New Roman" w:hAnsi="Times New Roman" w:cs="Times New Roman"/>
        </w:rPr>
        <w:t xml:space="preserve"> is not afraid of Oedipus’s power and status that makes him distinct from other humans </w:t>
      </w:r>
      <w:sdt>
        <w:sdtPr>
          <w:rPr>
            <w:rFonts w:ascii="Times New Roman" w:hAnsi="Times New Roman" w:cs="Times New Roman"/>
          </w:rPr>
          <w:id w:val="-1917233340"/>
          <w:citation/>
        </w:sdtPr>
        <w:sdtEndPr/>
        <w:sdtContent>
          <w:r>
            <w:rPr>
              <w:rFonts w:ascii="Times New Roman" w:hAnsi="Times New Roman" w:cs="Times New Roman"/>
            </w:rPr>
            <w:fldChar w:fldCharType="begin"/>
          </w:r>
          <w:r>
            <w:rPr>
              <w:rFonts w:ascii="Times New Roman" w:hAnsi="Times New Roman" w:cs="Times New Roman"/>
            </w:rPr>
            <w:instrText xml:space="preserve"> CITATION Sop14 \l 1033 </w:instrText>
          </w:r>
          <w:r>
            <w:rPr>
              <w:rFonts w:ascii="Times New Roman" w:hAnsi="Times New Roman" w:cs="Times New Roman"/>
            </w:rPr>
            <w:fldChar w:fldCharType="separate"/>
          </w:r>
          <w:r w:rsidRPr="00D22EA4">
            <w:rPr>
              <w:rFonts w:ascii="Times New Roman" w:hAnsi="Times New Roman" w:cs="Times New Roman"/>
              <w:noProof/>
            </w:rPr>
            <w:t>(Sophocles, 2014)</w:t>
          </w:r>
          <w:r>
            <w:rPr>
              <w:rFonts w:ascii="Times New Roman" w:hAnsi="Times New Roman" w:cs="Times New Roman"/>
            </w:rPr>
            <w:fldChar w:fldCharType="end"/>
          </w:r>
        </w:sdtContent>
      </w:sdt>
      <w:r>
        <w:rPr>
          <w:rFonts w:ascii="Times New Roman" w:hAnsi="Times New Roman" w:cs="Times New Roman"/>
        </w:rPr>
        <w:t>.</w:t>
      </w:r>
      <w:r w:rsidR="0050417C">
        <w:rPr>
          <w:rFonts w:ascii="Times New Roman" w:hAnsi="Times New Roman" w:cs="Times New Roman"/>
        </w:rPr>
        <w:t xml:space="preserve"> Life of Antigone is dictated by fate, depicting the absence of free will. She seals fate by accepting laws of God. Her act of burying </w:t>
      </w:r>
      <w:r w:rsidR="007754A4">
        <w:rPr>
          <w:rFonts w:ascii="Times New Roman" w:hAnsi="Times New Roman" w:cs="Times New Roman"/>
        </w:rPr>
        <w:t xml:space="preserve">confirms that she </w:t>
      </w:r>
      <w:r w:rsidR="007754A4" w:rsidRPr="00844148">
        <w:rPr>
          <w:rFonts w:ascii="Times New Roman" w:hAnsi="Times New Roman" w:cs="Times New Roman"/>
        </w:rPr>
        <w:t xml:space="preserve">lacked free will. </w:t>
      </w:r>
      <w:r w:rsidR="00844148" w:rsidRPr="00844148">
        <w:rPr>
          <w:rFonts w:ascii="Times New Roman" w:hAnsi="Times New Roman" w:cs="Times New Roman"/>
        </w:rPr>
        <w:t xml:space="preserve">She mentions, </w:t>
      </w:r>
      <w:r w:rsidR="00844148" w:rsidRPr="00844148">
        <w:rPr>
          <w:rFonts w:ascii="Times New Roman" w:eastAsia="Times New Roman" w:hAnsi="Times New Roman" w:cs="Times New Roman"/>
        </w:rPr>
        <w:t xml:space="preserve">“with military honors, gave him a soldier’s funeral, And it was right that he should” </w:t>
      </w:r>
      <w:sdt>
        <w:sdtPr>
          <w:rPr>
            <w:rFonts w:ascii="Times New Roman" w:eastAsia="Times New Roman" w:hAnsi="Times New Roman" w:cs="Times New Roman"/>
          </w:rPr>
          <w:id w:val="-2135706463"/>
          <w:citation/>
        </w:sdtPr>
        <w:sdtEnd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Sph61 \l 1033 </w:instrText>
          </w:r>
          <w:r>
            <w:rPr>
              <w:rFonts w:ascii="Times New Roman" w:eastAsia="Times New Roman" w:hAnsi="Times New Roman" w:cs="Times New Roman"/>
            </w:rPr>
            <w:fldChar w:fldCharType="separate"/>
          </w:r>
          <w:r w:rsidRPr="00D22EA4">
            <w:rPr>
              <w:rFonts w:ascii="Times New Roman" w:eastAsia="Times New Roman" w:hAnsi="Times New Roman" w:cs="Times New Roman"/>
              <w:noProof/>
            </w:rPr>
            <w:t>(Sphocles &amp; R</w:t>
          </w:r>
          <w:r w:rsidRPr="00D22EA4">
            <w:rPr>
              <w:rFonts w:ascii="Times New Roman" w:eastAsia="Times New Roman" w:hAnsi="Times New Roman" w:cs="Times New Roman"/>
              <w:noProof/>
            </w:rPr>
            <w:t>oche, 1961)</w:t>
          </w:r>
          <w:r>
            <w:rPr>
              <w:rFonts w:ascii="Times New Roman" w:eastAsia="Times New Roman" w:hAnsi="Times New Roman" w:cs="Times New Roman"/>
            </w:rPr>
            <w:fldChar w:fldCharType="end"/>
          </w:r>
        </w:sdtContent>
      </w:sdt>
      <w:r>
        <w:rPr>
          <w:rFonts w:ascii="Times New Roman" w:eastAsia="Times New Roman" w:hAnsi="Times New Roman" w:cs="Times New Roman"/>
        </w:rPr>
        <w:t xml:space="preserve">. </w:t>
      </w:r>
    </w:p>
    <w:p w14:paraId="5D92F5ED" w14:textId="6DF2E50E" w:rsidR="00AA1E1F" w:rsidRDefault="00F72B54" w:rsidP="00AA1E1F">
      <w:pPr>
        <w:spacing w:line="480" w:lineRule="auto"/>
        <w:jc w:val="both"/>
        <w:rPr>
          <w:rFonts w:ascii="Times New Roman" w:eastAsia="Times New Roman" w:hAnsi="Times New Roman" w:cs="Times New Roman"/>
        </w:rPr>
      </w:pPr>
      <w:r>
        <w:rPr>
          <w:rFonts w:ascii="Times New Roman" w:hAnsi="Times New Roman" w:cs="Times New Roman"/>
        </w:rPr>
        <w:t xml:space="preserve">Divinity and fate controlled the actions of Oedipus and </w:t>
      </w:r>
      <w:r w:rsidRPr="001C4C70">
        <w:rPr>
          <w:rFonts w:ascii="Times New Roman" w:hAnsi="Times New Roman" w:cs="Times New Roman"/>
          <w:noProof/>
        </w:rPr>
        <w:t>blind</w:t>
      </w:r>
      <w:r>
        <w:rPr>
          <w:rFonts w:ascii="Times New Roman" w:hAnsi="Times New Roman" w:cs="Times New Roman"/>
          <w:noProof/>
        </w:rPr>
        <w:t>ed</w:t>
      </w:r>
      <w:r>
        <w:rPr>
          <w:rFonts w:ascii="Times New Roman" w:hAnsi="Times New Roman" w:cs="Times New Roman"/>
        </w:rPr>
        <w:t xml:space="preserve"> him to assess the repercussions of his actions. If Oedipus had the </w:t>
      </w:r>
      <w:r w:rsidRPr="001C4C70">
        <w:rPr>
          <w:rFonts w:ascii="Times New Roman" w:hAnsi="Times New Roman" w:cs="Times New Roman"/>
          <w:noProof/>
        </w:rPr>
        <w:t>power</w:t>
      </w:r>
      <w:r>
        <w:rPr>
          <w:rFonts w:ascii="Times New Roman" w:hAnsi="Times New Roman" w:cs="Times New Roman"/>
        </w:rPr>
        <w:t xml:space="preserve"> to control his </w:t>
      </w:r>
      <w:r w:rsidRPr="001C4C70">
        <w:rPr>
          <w:rFonts w:ascii="Times New Roman" w:hAnsi="Times New Roman" w:cs="Times New Roman"/>
          <w:noProof/>
        </w:rPr>
        <w:t>will</w:t>
      </w:r>
      <w:r>
        <w:rPr>
          <w:rFonts w:ascii="Times New Roman" w:hAnsi="Times New Roman" w:cs="Times New Roman"/>
          <w:noProof/>
        </w:rPr>
        <w:t>,</w:t>
      </w:r>
      <w:r>
        <w:rPr>
          <w:rFonts w:ascii="Times New Roman" w:hAnsi="Times New Roman" w:cs="Times New Roman"/>
        </w:rPr>
        <w:t xml:space="preserve"> he would not return to the kingdom to fulfill the said prophecy. The nobleness of Oedipus’s actions reflects when he first tries to escape his fate and left the kingdom. Oedipus failed to deny the power of destiny and returned to kill his father and marry</w:t>
      </w:r>
      <w:r>
        <w:rPr>
          <w:rFonts w:ascii="Times New Roman" w:hAnsi="Times New Roman" w:cs="Times New Roman"/>
        </w:rPr>
        <w:t xml:space="preserve"> his mother “behold what a full tide of misfortune swept over his head</w:t>
      </w:r>
      <w:r w:rsidR="00D22EA4">
        <w:rPr>
          <w:rFonts w:ascii="Times New Roman" w:hAnsi="Times New Roman" w:cs="Times New Roman"/>
          <w:noProof/>
        </w:rPr>
        <w:t xml:space="preserve">” </w:t>
      </w:r>
      <w:sdt>
        <w:sdtPr>
          <w:rPr>
            <w:rFonts w:ascii="Times New Roman" w:hAnsi="Times New Roman" w:cs="Times New Roman"/>
            <w:noProof/>
          </w:rPr>
          <w:id w:val="123667865"/>
          <w:citation/>
        </w:sdtPr>
        <w:sdtEndPr/>
        <w:sdtContent>
          <w:r w:rsidR="00D22EA4">
            <w:rPr>
              <w:rFonts w:ascii="Times New Roman" w:hAnsi="Times New Roman" w:cs="Times New Roman"/>
              <w:noProof/>
            </w:rPr>
            <w:fldChar w:fldCharType="begin"/>
          </w:r>
          <w:r w:rsidR="00D22EA4">
            <w:rPr>
              <w:rFonts w:ascii="Times New Roman" w:hAnsi="Times New Roman" w:cs="Times New Roman"/>
              <w:noProof/>
            </w:rPr>
            <w:instrText xml:space="preserve"> CITATION Sop14 \l 1033 </w:instrText>
          </w:r>
          <w:r w:rsidR="00D22EA4">
            <w:rPr>
              <w:rFonts w:ascii="Times New Roman" w:hAnsi="Times New Roman" w:cs="Times New Roman"/>
              <w:noProof/>
            </w:rPr>
            <w:fldChar w:fldCharType="separate"/>
          </w:r>
          <w:r w:rsidR="00D22EA4" w:rsidRPr="00D22EA4">
            <w:rPr>
              <w:rFonts w:ascii="Times New Roman" w:hAnsi="Times New Roman" w:cs="Times New Roman"/>
              <w:noProof/>
            </w:rPr>
            <w:t>(Sophocles, 2014)</w:t>
          </w:r>
          <w:r w:rsidR="00D22EA4">
            <w:rPr>
              <w:rFonts w:ascii="Times New Roman" w:hAnsi="Times New Roman" w:cs="Times New Roman"/>
              <w:noProof/>
            </w:rPr>
            <w:fldChar w:fldCharType="end"/>
          </w:r>
        </w:sdtContent>
      </w:sdt>
      <w:r w:rsidR="00D22EA4">
        <w:rPr>
          <w:rFonts w:ascii="Times New Roman" w:hAnsi="Times New Roman" w:cs="Times New Roman"/>
          <w:noProof/>
        </w:rPr>
        <w:t>.</w:t>
      </w:r>
      <w:r>
        <w:rPr>
          <w:rFonts w:ascii="Times New Roman" w:hAnsi="Times New Roman" w:cs="Times New Roman"/>
        </w:rPr>
        <w:t xml:space="preserve"> </w:t>
      </w:r>
      <w:r w:rsidR="00D22EA4">
        <w:rPr>
          <w:rFonts w:ascii="Times New Roman" w:hAnsi="Times New Roman" w:cs="Times New Roman"/>
        </w:rPr>
        <w:t>Divine will</w:t>
      </w:r>
      <w:r>
        <w:rPr>
          <w:rFonts w:ascii="Times New Roman" w:hAnsi="Times New Roman" w:cs="Times New Roman"/>
        </w:rPr>
        <w:t xml:space="preserve"> illustrate that anything that happens is due to </w:t>
      </w:r>
      <w:r>
        <w:rPr>
          <w:rFonts w:ascii="Times New Roman" w:hAnsi="Times New Roman" w:cs="Times New Roman"/>
          <w:noProof/>
        </w:rPr>
        <w:t>God'</w:t>
      </w:r>
      <w:r w:rsidRPr="001C4C70">
        <w:rPr>
          <w:rFonts w:ascii="Times New Roman" w:hAnsi="Times New Roman" w:cs="Times New Roman"/>
          <w:noProof/>
        </w:rPr>
        <w:t>s</w:t>
      </w:r>
      <w:r>
        <w:rPr>
          <w:rFonts w:ascii="Times New Roman" w:hAnsi="Times New Roman" w:cs="Times New Roman"/>
        </w:rPr>
        <w:t xml:space="preserve"> decision. The Greek Gods had a great influence on </w:t>
      </w:r>
      <w:proofErr w:type="gramStart"/>
      <w:r>
        <w:rPr>
          <w:rFonts w:ascii="Times New Roman" w:hAnsi="Times New Roman" w:cs="Times New Roman"/>
        </w:rPr>
        <w:lastRenderedPageBreak/>
        <w:t>the</w:t>
      </w:r>
      <w:proofErr w:type="gramEnd"/>
      <w:r>
        <w:rPr>
          <w:rFonts w:ascii="Times New Roman" w:hAnsi="Times New Roman" w:cs="Times New Roman"/>
        </w:rPr>
        <w:t xml:space="preserve"> lives of Greeks.</w:t>
      </w:r>
      <w:r>
        <w:rPr>
          <w:rFonts w:ascii="Times New Roman" w:hAnsi="Times New Roman" w:cs="Times New Roman"/>
        </w:rPr>
        <w:t xml:space="preserve"> </w:t>
      </w:r>
      <w:r w:rsidR="00513094">
        <w:rPr>
          <w:rFonts w:ascii="Times New Roman" w:hAnsi="Times New Roman" w:cs="Times New Roman"/>
        </w:rPr>
        <w:t>Fate</w:t>
      </w:r>
      <w:r>
        <w:rPr>
          <w:rFonts w:ascii="Times New Roman" w:hAnsi="Times New Roman" w:cs="Times New Roman"/>
        </w:rPr>
        <w:t xml:space="preserve"> is visible in Oedipus Rex by Sophocles as the plague takes place in Thebes as a result of Laius’s murder</w:t>
      </w:r>
      <w:r w:rsidR="00513094">
        <w:rPr>
          <w:rFonts w:ascii="Times New Roman" w:hAnsi="Times New Roman" w:cs="Times New Roman"/>
        </w:rPr>
        <w:t xml:space="preserve">. </w:t>
      </w:r>
      <w:r>
        <w:rPr>
          <w:rFonts w:ascii="Times New Roman" w:hAnsi="Times New Roman" w:cs="Times New Roman"/>
        </w:rPr>
        <w:t xml:space="preserve"> </w:t>
      </w:r>
      <w:r w:rsidR="00F872FB">
        <w:rPr>
          <w:rFonts w:ascii="Times New Roman" w:hAnsi="Times New Roman" w:cs="Times New Roman"/>
        </w:rPr>
        <w:t xml:space="preserve">Antigone didn’t resist </w:t>
      </w:r>
      <w:r w:rsidR="00D22EA4">
        <w:rPr>
          <w:rFonts w:ascii="Times New Roman" w:hAnsi="Times New Roman" w:cs="Times New Roman"/>
        </w:rPr>
        <w:t>against</w:t>
      </w:r>
      <w:r w:rsidR="00F872FB">
        <w:rPr>
          <w:rFonts w:ascii="Times New Roman" w:hAnsi="Times New Roman" w:cs="Times New Roman"/>
        </w:rPr>
        <w:t xml:space="preserve"> fate</w:t>
      </w:r>
      <w:r w:rsidR="00844148">
        <w:rPr>
          <w:rFonts w:ascii="Times New Roman" w:hAnsi="Times New Roman" w:cs="Times New Roman"/>
        </w:rPr>
        <w:t xml:space="preserve"> as she mentions, “</w:t>
      </w:r>
      <w:r w:rsidR="00D22EA4">
        <w:rPr>
          <w:rFonts w:ascii="Times New Roman" w:eastAsia="Times New Roman" w:hAnsi="Times New Roman" w:cs="Times New Roman"/>
        </w:rPr>
        <w:t>For the curse on Oedipus.</w:t>
      </w:r>
      <w:r w:rsidR="00D22EA4" w:rsidRPr="00D22EA4">
        <w:rPr>
          <w:rFonts w:ascii="Times New Roman" w:eastAsia="Times New Roman" w:hAnsi="Times New Roman" w:cs="Times New Roman"/>
        </w:rPr>
        <w:t xml:space="preserve"> I cannot imagine any grief</w:t>
      </w:r>
      <w:r w:rsidR="00D22EA4">
        <w:rPr>
          <w:rFonts w:ascii="Times New Roman" w:eastAsia="Times New Roman" w:hAnsi="Times New Roman" w:cs="Times New Roman"/>
        </w:rPr>
        <w:t xml:space="preserve">” </w:t>
      </w:r>
      <w:sdt>
        <w:sdtPr>
          <w:rPr>
            <w:rFonts w:ascii="Times New Roman" w:eastAsia="Times New Roman" w:hAnsi="Times New Roman" w:cs="Times New Roman"/>
          </w:rPr>
          <w:id w:val="1975318534"/>
          <w:citation/>
        </w:sdtPr>
        <w:sdtEndPr/>
        <w:sdtContent>
          <w:r w:rsidR="00D22EA4">
            <w:rPr>
              <w:rFonts w:ascii="Times New Roman" w:eastAsia="Times New Roman" w:hAnsi="Times New Roman" w:cs="Times New Roman"/>
            </w:rPr>
            <w:fldChar w:fldCharType="begin"/>
          </w:r>
          <w:r w:rsidR="00D22EA4">
            <w:rPr>
              <w:rFonts w:ascii="Times New Roman" w:eastAsia="Times New Roman" w:hAnsi="Times New Roman" w:cs="Times New Roman"/>
            </w:rPr>
            <w:instrText xml:space="preserve"> CITATION Sph61 \l 1033 </w:instrText>
          </w:r>
          <w:r w:rsidR="00D22EA4">
            <w:rPr>
              <w:rFonts w:ascii="Times New Roman" w:eastAsia="Times New Roman" w:hAnsi="Times New Roman" w:cs="Times New Roman"/>
            </w:rPr>
            <w:fldChar w:fldCharType="separate"/>
          </w:r>
          <w:r w:rsidR="00D22EA4" w:rsidRPr="00D22EA4">
            <w:rPr>
              <w:rFonts w:ascii="Times New Roman" w:eastAsia="Times New Roman" w:hAnsi="Times New Roman" w:cs="Times New Roman"/>
              <w:noProof/>
            </w:rPr>
            <w:t>(Sphocles &amp; Roche, 1961)</w:t>
          </w:r>
          <w:r w:rsidR="00D22EA4">
            <w:rPr>
              <w:rFonts w:ascii="Times New Roman" w:eastAsia="Times New Roman" w:hAnsi="Times New Roman" w:cs="Times New Roman"/>
            </w:rPr>
            <w:fldChar w:fldCharType="end"/>
          </w:r>
        </w:sdtContent>
      </w:sdt>
      <w:r w:rsidR="00D22EA4">
        <w:rPr>
          <w:rFonts w:ascii="Times New Roman" w:eastAsia="Times New Roman" w:hAnsi="Times New Roman" w:cs="Times New Roman"/>
        </w:rPr>
        <w:t>. She doesn't grieve on anything because she accepted every action as a result of God's will.</w:t>
      </w:r>
    </w:p>
    <w:p w14:paraId="69F17DBB" w14:textId="1701AC59" w:rsidR="00AA1E1F" w:rsidRDefault="00F72B54" w:rsidP="00AA1E1F">
      <w:pPr>
        <w:spacing w:line="480" w:lineRule="auto"/>
        <w:jc w:val="both"/>
        <w:rPr>
          <w:rFonts w:ascii="Times New Roman" w:hAnsi="Times New Roman" w:cs="Times New Roman"/>
        </w:rPr>
      </w:pPr>
      <w:r>
        <w:rPr>
          <w:rFonts w:ascii="Times New Roman" w:eastAsia="Times New Roman" w:hAnsi="Times New Roman" w:cs="Times New Roman"/>
        </w:rPr>
        <w:t>The life of Antigone like her father is the product of fate and divine. However, she acts differently from Oedipus that lessens her pain and sorrow. Antigone knew from the beginning about her life and tragedy, but she didn't deny or intend to test her free</w:t>
      </w:r>
      <w:r>
        <w:rPr>
          <w:rFonts w:ascii="Times New Roman" w:eastAsia="Times New Roman" w:hAnsi="Times New Roman" w:cs="Times New Roman"/>
        </w:rPr>
        <w:t xml:space="preserve"> will. </w:t>
      </w:r>
      <w:r>
        <w:rPr>
          <w:rFonts w:ascii="Times New Roman" w:hAnsi="Times New Roman" w:cs="Times New Roman"/>
        </w:rPr>
        <w:t xml:space="preserve">Oedipus blames destiny and states that Apollo gouged his eyes to blindness. Creon says that Apollo plagued Thebes and predetermined revenge through </w:t>
      </w:r>
      <w:r>
        <w:rPr>
          <w:rFonts w:ascii="Times New Roman" w:hAnsi="Times New Roman" w:cs="Times New Roman"/>
          <w:noProof/>
        </w:rPr>
        <w:t>Laiu</w:t>
      </w:r>
      <w:r w:rsidRPr="001C4C70">
        <w:rPr>
          <w:rFonts w:ascii="Times New Roman" w:hAnsi="Times New Roman" w:cs="Times New Roman"/>
          <w:noProof/>
        </w:rPr>
        <w:t>s’s</w:t>
      </w:r>
      <w:r>
        <w:rPr>
          <w:rFonts w:ascii="Times New Roman" w:hAnsi="Times New Roman" w:cs="Times New Roman"/>
        </w:rPr>
        <w:t xml:space="preserve"> murder. </w:t>
      </w:r>
      <w:r>
        <w:rPr>
          <w:rFonts w:ascii="Times New Roman" w:hAnsi="Times New Roman" w:cs="Times New Roman"/>
          <w:noProof/>
        </w:rPr>
        <w:t>T</w:t>
      </w:r>
      <w:r w:rsidRPr="001C4C70">
        <w:rPr>
          <w:rFonts w:ascii="Times New Roman" w:hAnsi="Times New Roman" w:cs="Times New Roman"/>
          <w:noProof/>
        </w:rPr>
        <w:t>he</w:t>
      </w:r>
      <w:r>
        <w:rPr>
          <w:rFonts w:ascii="Times New Roman" w:hAnsi="Times New Roman" w:cs="Times New Roman"/>
        </w:rPr>
        <w:t xml:space="preserve"> </w:t>
      </w:r>
      <w:proofErr w:type="gramStart"/>
      <w:r>
        <w:rPr>
          <w:rFonts w:ascii="Times New Roman" w:hAnsi="Times New Roman" w:cs="Times New Roman"/>
        </w:rPr>
        <w:t>plays</w:t>
      </w:r>
      <w:proofErr w:type="gramEnd"/>
      <w:r>
        <w:rPr>
          <w:rFonts w:ascii="Times New Roman" w:hAnsi="Times New Roman" w:cs="Times New Roman"/>
        </w:rPr>
        <w:t xml:space="preserve"> </w:t>
      </w:r>
      <w:r w:rsidRPr="001C4C70">
        <w:rPr>
          <w:rFonts w:ascii="Times New Roman" w:hAnsi="Times New Roman" w:cs="Times New Roman"/>
          <w:noProof/>
        </w:rPr>
        <w:t>portray</w:t>
      </w:r>
      <w:r>
        <w:rPr>
          <w:rFonts w:ascii="Times New Roman" w:hAnsi="Times New Roman" w:cs="Times New Roman"/>
        </w:rPr>
        <w:t xml:space="preserve"> </w:t>
      </w:r>
      <w:r w:rsidR="0050417C">
        <w:rPr>
          <w:rFonts w:ascii="Times New Roman" w:hAnsi="Times New Roman" w:cs="Times New Roman"/>
        </w:rPr>
        <w:t>fate</w:t>
      </w:r>
      <w:r>
        <w:rPr>
          <w:rFonts w:ascii="Times New Roman" w:hAnsi="Times New Roman" w:cs="Times New Roman"/>
        </w:rPr>
        <w:t xml:space="preserve"> during a </w:t>
      </w:r>
      <w:r w:rsidRPr="001C4C70">
        <w:rPr>
          <w:rFonts w:ascii="Times New Roman" w:hAnsi="Times New Roman" w:cs="Times New Roman"/>
          <w:noProof/>
        </w:rPr>
        <w:t>discussion</w:t>
      </w:r>
      <w:r>
        <w:rPr>
          <w:rFonts w:ascii="Times New Roman" w:hAnsi="Times New Roman" w:cs="Times New Roman"/>
        </w:rPr>
        <w:t xml:space="preserve"> between Creon and Oedipus. Creon tells Oed</w:t>
      </w:r>
      <w:r>
        <w:rPr>
          <w:rFonts w:ascii="Times New Roman" w:hAnsi="Times New Roman" w:cs="Times New Roman"/>
        </w:rPr>
        <w:t xml:space="preserve">ipus about the prophecy “then I will tell you what I heard at Delphi in plain words. The </w:t>
      </w:r>
      <w:r>
        <w:rPr>
          <w:rFonts w:ascii="Times New Roman" w:hAnsi="Times New Roman" w:cs="Times New Roman"/>
          <w:noProof/>
        </w:rPr>
        <w:t>G</w:t>
      </w:r>
      <w:r w:rsidRPr="001C4C70">
        <w:rPr>
          <w:rFonts w:ascii="Times New Roman" w:hAnsi="Times New Roman" w:cs="Times New Roman"/>
          <w:noProof/>
        </w:rPr>
        <w:t>od</w:t>
      </w:r>
      <w:r>
        <w:rPr>
          <w:rFonts w:ascii="Times New Roman" w:hAnsi="Times New Roman" w:cs="Times New Roman"/>
        </w:rPr>
        <w:t xml:space="preserve"> commands us to expel from the land of Thebes an old defilement we are sheltering. It is a deadly thing, beyond cure we must; not let it feed upon us longer”. </w:t>
      </w:r>
      <w:r>
        <w:rPr>
          <w:rFonts w:ascii="Times New Roman" w:hAnsi="Times New Roman" w:cs="Times New Roman"/>
          <w:noProof/>
        </w:rPr>
        <w:t>H</w:t>
      </w:r>
      <w:r w:rsidRPr="001C4C70">
        <w:rPr>
          <w:rFonts w:ascii="Times New Roman" w:hAnsi="Times New Roman" w:cs="Times New Roman"/>
          <w:noProof/>
        </w:rPr>
        <w:t>e</w:t>
      </w:r>
      <w:r>
        <w:rPr>
          <w:rFonts w:ascii="Times New Roman" w:hAnsi="Times New Roman" w:cs="Times New Roman"/>
        </w:rPr>
        <w:t xml:space="preserve"> ag</w:t>
      </w:r>
      <w:r>
        <w:rPr>
          <w:rFonts w:ascii="Times New Roman" w:hAnsi="Times New Roman" w:cs="Times New Roman"/>
        </w:rPr>
        <w:t xml:space="preserve">ain tells Oedipus about getting rid of the plague “by exile or death. </w:t>
      </w:r>
      <w:proofErr w:type="gramStart"/>
      <w:r>
        <w:rPr>
          <w:rFonts w:ascii="Times New Roman" w:hAnsi="Times New Roman" w:cs="Times New Roman"/>
        </w:rPr>
        <w:t>Blood for blood.</w:t>
      </w:r>
      <w:proofErr w:type="gramEnd"/>
      <w:r>
        <w:rPr>
          <w:rFonts w:ascii="Times New Roman" w:hAnsi="Times New Roman" w:cs="Times New Roman"/>
        </w:rPr>
        <w:t xml:space="preserve"> It was a </w:t>
      </w:r>
      <w:r w:rsidRPr="001C4C70">
        <w:rPr>
          <w:rFonts w:ascii="Times New Roman" w:hAnsi="Times New Roman" w:cs="Times New Roman"/>
          <w:noProof/>
        </w:rPr>
        <w:t>murder</w:t>
      </w:r>
      <w:r>
        <w:rPr>
          <w:rFonts w:ascii="Times New Roman" w:hAnsi="Times New Roman" w:cs="Times New Roman"/>
        </w:rPr>
        <w:t xml:space="preserve"> that brought the plague- wind on the city”. The explanation of destiny reveals Deus </w:t>
      </w:r>
      <w:r w:rsidRPr="001C4C70">
        <w:rPr>
          <w:rFonts w:ascii="Times New Roman" w:hAnsi="Times New Roman" w:cs="Times New Roman"/>
          <w:noProof/>
        </w:rPr>
        <w:t>ex-machine</w:t>
      </w:r>
      <w:r>
        <w:rPr>
          <w:rFonts w:ascii="Times New Roman" w:hAnsi="Times New Roman" w:cs="Times New Roman"/>
        </w:rPr>
        <w:t xml:space="preserve"> “my lord: long ago </w:t>
      </w:r>
      <w:proofErr w:type="spellStart"/>
      <w:r>
        <w:rPr>
          <w:rFonts w:ascii="Times New Roman" w:hAnsi="Times New Roman" w:cs="Times New Roman"/>
        </w:rPr>
        <w:t>lauis</w:t>
      </w:r>
      <w:proofErr w:type="spellEnd"/>
      <w:r>
        <w:rPr>
          <w:rFonts w:ascii="Times New Roman" w:hAnsi="Times New Roman" w:cs="Times New Roman"/>
        </w:rPr>
        <w:t xml:space="preserve"> was our </w:t>
      </w:r>
      <w:r w:rsidRPr="001C4C70">
        <w:rPr>
          <w:rFonts w:ascii="Times New Roman" w:hAnsi="Times New Roman" w:cs="Times New Roman"/>
          <w:noProof/>
        </w:rPr>
        <w:t>king</w:t>
      </w:r>
      <w:r>
        <w:rPr>
          <w:rFonts w:ascii="Times New Roman" w:hAnsi="Times New Roman" w:cs="Times New Roman"/>
        </w:rPr>
        <w:t xml:space="preserve"> before you came to g</w:t>
      </w:r>
      <w:r>
        <w:rPr>
          <w:rFonts w:ascii="Times New Roman" w:hAnsi="Times New Roman" w:cs="Times New Roman"/>
        </w:rPr>
        <w:t xml:space="preserve">overn us. </w:t>
      </w:r>
      <w:r>
        <w:rPr>
          <w:rFonts w:ascii="Times New Roman" w:hAnsi="Times New Roman" w:cs="Times New Roman"/>
          <w:noProof/>
        </w:rPr>
        <w:t>H</w:t>
      </w:r>
      <w:r w:rsidRPr="001C4C70">
        <w:rPr>
          <w:rFonts w:ascii="Times New Roman" w:hAnsi="Times New Roman" w:cs="Times New Roman"/>
          <w:noProof/>
        </w:rPr>
        <w:t>e</w:t>
      </w:r>
      <w:r>
        <w:rPr>
          <w:rFonts w:ascii="Times New Roman" w:hAnsi="Times New Roman" w:cs="Times New Roman"/>
        </w:rPr>
        <w:t xml:space="preserve"> </w:t>
      </w:r>
      <w:r w:rsidRPr="001C4C70">
        <w:rPr>
          <w:rFonts w:ascii="Times New Roman" w:hAnsi="Times New Roman" w:cs="Times New Roman"/>
          <w:noProof/>
        </w:rPr>
        <w:t>was murdered,</w:t>
      </w:r>
      <w:r>
        <w:rPr>
          <w:rFonts w:ascii="Times New Roman" w:hAnsi="Times New Roman" w:cs="Times New Roman"/>
        </w:rPr>
        <w:t xml:space="preserve"> and </w:t>
      </w:r>
      <w:r w:rsidRPr="001C4C70">
        <w:rPr>
          <w:rFonts w:ascii="Times New Roman" w:hAnsi="Times New Roman" w:cs="Times New Roman"/>
          <w:noProof/>
        </w:rPr>
        <w:t>Ap</w:t>
      </w:r>
      <w:r>
        <w:rPr>
          <w:rFonts w:ascii="Times New Roman" w:hAnsi="Times New Roman" w:cs="Times New Roman"/>
          <w:noProof/>
        </w:rPr>
        <w:t>o</w:t>
      </w:r>
      <w:r w:rsidRPr="001C4C70">
        <w:rPr>
          <w:rFonts w:ascii="Times New Roman" w:hAnsi="Times New Roman" w:cs="Times New Roman"/>
          <w:noProof/>
        </w:rPr>
        <w:t>llo</w:t>
      </w:r>
      <w:r>
        <w:rPr>
          <w:rFonts w:ascii="Times New Roman" w:hAnsi="Times New Roman" w:cs="Times New Roman"/>
        </w:rPr>
        <w:t xml:space="preserve"> commands us now to take revenge upon whoever killed him” (Sophocles 97-111). The phrase also reflects decisions of supreme authority that leads humans to </w:t>
      </w:r>
      <w:r w:rsidRPr="001C4C70">
        <w:rPr>
          <w:rFonts w:ascii="Times New Roman" w:hAnsi="Times New Roman" w:cs="Times New Roman"/>
          <w:noProof/>
        </w:rPr>
        <w:t>un</w:t>
      </w:r>
      <w:r>
        <w:rPr>
          <w:rFonts w:ascii="Times New Roman" w:hAnsi="Times New Roman" w:cs="Times New Roman"/>
          <w:noProof/>
        </w:rPr>
        <w:t>-</w:t>
      </w:r>
      <w:r w:rsidRPr="001C4C70">
        <w:rPr>
          <w:rFonts w:ascii="Times New Roman" w:hAnsi="Times New Roman" w:cs="Times New Roman"/>
          <w:noProof/>
        </w:rPr>
        <w:t>decidable</w:t>
      </w:r>
      <w:r>
        <w:rPr>
          <w:rFonts w:ascii="Times New Roman" w:hAnsi="Times New Roman" w:cs="Times New Roman"/>
        </w:rPr>
        <w:t xml:space="preserve"> conditions and their actions are results of the des</w:t>
      </w:r>
      <w:r>
        <w:rPr>
          <w:rFonts w:ascii="Times New Roman" w:hAnsi="Times New Roman" w:cs="Times New Roman"/>
        </w:rPr>
        <w:t xml:space="preserve">tiny. </w:t>
      </w:r>
      <w:r w:rsidR="0050417C">
        <w:rPr>
          <w:rFonts w:ascii="Times New Roman" w:hAnsi="Times New Roman" w:cs="Times New Roman"/>
        </w:rPr>
        <w:t>Fate</w:t>
      </w:r>
      <w:r>
        <w:rPr>
          <w:rFonts w:ascii="Times New Roman" w:hAnsi="Times New Roman" w:cs="Times New Roman"/>
        </w:rPr>
        <w:t xml:space="preserve"> remains visible through the play of Oedipus Rex as he remains the victim of </w:t>
      </w:r>
      <w:r w:rsidR="00F83523">
        <w:rPr>
          <w:rFonts w:ascii="Times New Roman" w:hAnsi="Times New Roman" w:cs="Times New Roman"/>
        </w:rPr>
        <w:t>divine will</w:t>
      </w:r>
      <w:r>
        <w:rPr>
          <w:rFonts w:ascii="Times New Roman" w:hAnsi="Times New Roman" w:cs="Times New Roman"/>
        </w:rPr>
        <w:t xml:space="preserve">. </w:t>
      </w:r>
    </w:p>
    <w:p w14:paraId="4946B3DC" w14:textId="77777777" w:rsidR="00DF134B" w:rsidRDefault="00F72B54" w:rsidP="00DF134B">
      <w:pPr>
        <w:spacing w:line="480" w:lineRule="auto"/>
        <w:ind w:firstLine="720"/>
        <w:jc w:val="both"/>
        <w:rPr>
          <w:rFonts w:ascii="Times New Roman" w:hAnsi="Times New Roman" w:cs="Times New Roman"/>
        </w:rPr>
      </w:pPr>
      <w:r>
        <w:rPr>
          <w:rFonts w:ascii="Times New Roman" w:hAnsi="Times New Roman" w:cs="Times New Roman"/>
        </w:rPr>
        <w:t>The story of Oedipus depicts that he remains unaware of the innate flaws taking him towards the path of destruction and demise. He is unable to see the unf</w:t>
      </w:r>
      <w:r>
        <w:rPr>
          <w:rFonts w:ascii="Times New Roman" w:hAnsi="Times New Roman" w:cs="Times New Roman"/>
        </w:rPr>
        <w:t xml:space="preserve">oreseeable </w:t>
      </w:r>
      <w:r>
        <w:rPr>
          <w:rFonts w:ascii="Times New Roman" w:hAnsi="Times New Roman" w:cs="Times New Roman"/>
        </w:rPr>
        <w:lastRenderedPageBreak/>
        <w:t xml:space="preserve">mistake taking him to his self-deterioration. The scene in the play justifies his role as a tragic hero when he is informed about his fate. His </w:t>
      </w:r>
      <w:proofErr w:type="gramStart"/>
      <w:r>
        <w:rPr>
          <w:rFonts w:ascii="Times New Roman" w:hAnsi="Times New Roman" w:cs="Times New Roman"/>
        </w:rPr>
        <w:t>vows in the play to search the killer of his father represents</w:t>
      </w:r>
      <w:proofErr w:type="gramEnd"/>
      <w:r>
        <w:rPr>
          <w:rFonts w:ascii="Times New Roman" w:hAnsi="Times New Roman" w:cs="Times New Roman"/>
        </w:rPr>
        <w:t xml:space="preserve"> the intensity of his tragedy. Oedipus,</w:t>
      </w:r>
      <w:r>
        <w:rPr>
          <w:rFonts w:ascii="Times New Roman" w:hAnsi="Times New Roman" w:cs="Times New Roman"/>
        </w:rPr>
        <w:t xml:space="preserve"> the character's curiosity takes him towards his downfall, visible in his eagerness to find the murderer of his father. In the case of Oedipus, his destruction is the result of judgmental errors. The scene when he cross-examines the shepherds and </w:t>
      </w:r>
      <w:proofErr w:type="spellStart"/>
      <w:r>
        <w:rPr>
          <w:rFonts w:ascii="Times New Roman" w:hAnsi="Times New Roman" w:cs="Times New Roman"/>
        </w:rPr>
        <w:t>Jocastas</w:t>
      </w:r>
      <w:proofErr w:type="spellEnd"/>
      <w:r>
        <w:rPr>
          <w:rFonts w:ascii="Times New Roman" w:hAnsi="Times New Roman" w:cs="Times New Roman"/>
        </w:rPr>
        <w:t xml:space="preserve"> </w:t>
      </w:r>
      <w:r>
        <w:rPr>
          <w:rFonts w:ascii="Times New Roman" w:hAnsi="Times New Roman" w:cs="Times New Roman"/>
        </w:rPr>
        <w:t>begging to quit investigations, the begging of Theban shepherd explains the tragedy.</w:t>
      </w:r>
    </w:p>
    <w:p w14:paraId="6108D362" w14:textId="03567A71" w:rsidR="00551CDE" w:rsidRDefault="00F72B54" w:rsidP="00DF134B">
      <w:pPr>
        <w:spacing w:line="480" w:lineRule="auto"/>
        <w:ind w:firstLine="720"/>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intentions of Sophocles in his plays is</w:t>
      </w:r>
      <w:proofErr w:type="gramEnd"/>
      <w:r>
        <w:rPr>
          <w:rFonts w:ascii="Times New Roman" w:hAnsi="Times New Roman" w:cs="Times New Roman"/>
        </w:rPr>
        <w:t xml:space="preserve"> to prove the existence of divinity and fate. He has constructed the characters to test fate against free will. Fate is equally </w:t>
      </w:r>
      <w:r>
        <w:rPr>
          <w:rFonts w:ascii="Times New Roman" w:hAnsi="Times New Roman" w:cs="Times New Roman"/>
        </w:rPr>
        <w:t>visible in ‘Oedipus' and ‘Antigone.' The purpose of Sophocles is to integrate the concept of Greek mythology that considers fate as the strongest thing, capable of controlling people's lives. The plays depict that free will is non-existent in the human wor</w:t>
      </w:r>
      <w:r>
        <w:rPr>
          <w:rFonts w:ascii="Times New Roman" w:hAnsi="Times New Roman" w:cs="Times New Roman"/>
        </w:rPr>
        <w:t xml:space="preserve">ld that brings them to the situation of accepting or rejecting fate. </w:t>
      </w:r>
      <w:r w:rsidR="008C7516">
        <w:rPr>
          <w:rFonts w:ascii="Times New Roman" w:hAnsi="Times New Roman" w:cs="Times New Roman"/>
        </w:rPr>
        <w:t xml:space="preserve">The destruction of both characters is the result of nature not personal choice. Oedipus and Antigone were unable to escape their tragedy due to the power of fate. </w:t>
      </w:r>
      <w:bookmarkStart w:id="0" w:name="_GoBack"/>
      <w:bookmarkEnd w:id="0"/>
    </w:p>
    <w:p w14:paraId="27A3E1B9" w14:textId="77777777" w:rsidR="00551CDE" w:rsidRDefault="00F72B54">
      <w:pPr>
        <w:rPr>
          <w:rFonts w:ascii="Times New Roman" w:hAnsi="Times New Roman" w:cs="Times New Roman"/>
        </w:rPr>
      </w:pPr>
      <w:r>
        <w:rPr>
          <w:rFonts w:ascii="Times New Roman" w:hAnsi="Times New Roman" w:cs="Times New Roman"/>
        </w:rPr>
        <w:br w:type="page"/>
      </w:r>
    </w:p>
    <w:p w14:paraId="31BEAFAD" w14:textId="4AB7F76D" w:rsidR="00AA1E1F" w:rsidRDefault="00F72B54" w:rsidP="00551CD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0F15F582" w14:textId="26C3A290" w:rsidR="00551CDE" w:rsidRDefault="00F72B54" w:rsidP="00551CDE">
      <w:pPr>
        <w:pStyle w:val="Bibliography"/>
        <w:spacing w:line="480" w:lineRule="auto"/>
        <w:ind w:left="720" w:hanging="720"/>
        <w:rPr>
          <w:noProof/>
          <w:lang w:val="uz-Cyrl-UZ"/>
        </w:rPr>
      </w:pPr>
      <w:r>
        <w:rPr>
          <w:noProof/>
          <w:lang w:val="uz-Cyrl-UZ"/>
        </w:rPr>
        <w:t xml:space="preserve">Lawrence, S. (2008). APOLLO AND HIS PURPOSE IN SOPHOCLES’ OEDIPUS TYRANNUS. </w:t>
      </w:r>
      <w:r>
        <w:rPr>
          <w:i/>
          <w:iCs/>
          <w:noProof/>
          <w:lang w:val="uz-Cyrl-UZ"/>
        </w:rPr>
        <w:t>STUDIA HUMANIORA TARTUENSIA, vol. 9</w:t>
      </w:r>
      <w:r>
        <w:rPr>
          <w:noProof/>
          <w:lang w:val="uz-Cyrl-UZ"/>
        </w:rPr>
        <w:t>.</w:t>
      </w:r>
    </w:p>
    <w:p w14:paraId="58783B04" w14:textId="77777777" w:rsidR="00551CDE" w:rsidRDefault="00F72B54" w:rsidP="00551CDE">
      <w:pPr>
        <w:pStyle w:val="Bibliography"/>
        <w:spacing w:line="480" w:lineRule="auto"/>
        <w:ind w:left="720" w:hanging="720"/>
        <w:rPr>
          <w:noProof/>
        </w:rPr>
      </w:pPr>
      <w:r>
        <w:rPr>
          <w:noProof/>
        </w:rPr>
        <w:t xml:space="preserve">Sophocles. (2014). </w:t>
      </w:r>
      <w:r>
        <w:rPr>
          <w:i/>
          <w:iCs/>
          <w:noProof/>
        </w:rPr>
        <w:t>Oedipus the King.</w:t>
      </w:r>
      <w:r>
        <w:rPr>
          <w:noProof/>
        </w:rPr>
        <w:t xml:space="preserve"> Vancouver Island University.</w:t>
      </w:r>
    </w:p>
    <w:p w14:paraId="0E9BEE69" w14:textId="48134826" w:rsidR="00551CDE" w:rsidRPr="008E60EB" w:rsidRDefault="00F72B54" w:rsidP="00551CDE">
      <w:pPr>
        <w:spacing w:line="480" w:lineRule="auto"/>
        <w:ind w:left="720" w:hanging="720"/>
        <w:jc w:val="both"/>
        <w:rPr>
          <w:rFonts w:ascii="Times New Roman" w:hAnsi="Times New Roman" w:cs="Times New Roman"/>
        </w:rPr>
      </w:pPr>
      <w:r>
        <w:rPr>
          <w:noProof/>
        </w:rPr>
        <w:t xml:space="preserve">Sphocles, &amp; Roche, P. (1961). </w:t>
      </w:r>
      <w:r>
        <w:rPr>
          <w:i/>
          <w:iCs/>
          <w:noProof/>
        </w:rPr>
        <w:t xml:space="preserve">Antigone. </w:t>
      </w:r>
    </w:p>
    <w:p w14:paraId="711A61F2" w14:textId="77777777" w:rsidR="00E819F2" w:rsidRPr="008E60EB" w:rsidRDefault="00E819F2" w:rsidP="00551CDE">
      <w:pPr>
        <w:spacing w:line="480" w:lineRule="auto"/>
        <w:ind w:left="720" w:hanging="720"/>
        <w:jc w:val="both"/>
        <w:rPr>
          <w:rFonts w:ascii="Times New Roman" w:hAnsi="Times New Roman" w:cs="Times New Roman"/>
        </w:rPr>
      </w:pPr>
    </w:p>
    <w:sectPr w:rsidR="00E819F2" w:rsidRPr="008E60EB" w:rsidSect="004F3E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F2"/>
    <w:rsid w:val="00074E37"/>
    <w:rsid w:val="001C4C70"/>
    <w:rsid w:val="002C51B9"/>
    <w:rsid w:val="003D755E"/>
    <w:rsid w:val="004202C2"/>
    <w:rsid w:val="004F3E88"/>
    <w:rsid w:val="0050417C"/>
    <w:rsid w:val="00513094"/>
    <w:rsid w:val="00551CDE"/>
    <w:rsid w:val="007754A4"/>
    <w:rsid w:val="00844148"/>
    <w:rsid w:val="008C7516"/>
    <w:rsid w:val="008E60EB"/>
    <w:rsid w:val="00AA1E1F"/>
    <w:rsid w:val="00C15377"/>
    <w:rsid w:val="00D22EA4"/>
    <w:rsid w:val="00D55576"/>
    <w:rsid w:val="00DF134B"/>
    <w:rsid w:val="00E819F2"/>
    <w:rsid w:val="00F72B54"/>
    <w:rsid w:val="00F83523"/>
    <w:rsid w:val="00F8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1C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E1F"/>
    <w:rPr>
      <w:rFonts w:ascii="Lucida Grande" w:hAnsi="Lucida Grande" w:cs="Lucida Grande"/>
      <w:sz w:val="18"/>
      <w:szCs w:val="18"/>
    </w:rPr>
  </w:style>
  <w:style w:type="character" w:customStyle="1" w:styleId="Heading1Char">
    <w:name w:val="Heading 1 Char"/>
    <w:basedOn w:val="DefaultParagraphFont"/>
    <w:link w:val="Heading1"/>
    <w:uiPriority w:val="9"/>
    <w:rsid w:val="00551CD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51C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1C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E1F"/>
    <w:rPr>
      <w:rFonts w:ascii="Lucida Grande" w:hAnsi="Lucida Grande" w:cs="Lucida Grande"/>
      <w:sz w:val="18"/>
      <w:szCs w:val="18"/>
    </w:rPr>
  </w:style>
  <w:style w:type="character" w:customStyle="1" w:styleId="Heading1Char">
    <w:name w:val="Heading 1 Char"/>
    <w:basedOn w:val="DefaultParagraphFont"/>
    <w:link w:val="Heading1"/>
    <w:uiPriority w:val="9"/>
    <w:rsid w:val="00551CD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51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KRe79</b:Tag>
    <b:SourceType>Book</b:SourceType>
    <b:Guid>{B9E8DBBA-AAD2-479F-9D31-183F715F5D4E}</b:Guid>
    <b:LCID>uz-Cyrl-UZ</b:LCID>
    <b:Author>
      <b:Author>
        <b:NameList>
          <b:Person>
            <b:Last>Reinhardt</b:Last>
            <b:First>K</b:First>
          </b:Person>
        </b:NameList>
      </b:Author>
    </b:Author>
    <b:Title>Sophocles (tr. H. and D. Harvey).</b:Title>
    <b:Year>1979</b:Year>
    <b:Publisher>Oxford: Blackwell.</b:Publisher>
    <b:RefOrder>3</b:RefOrder>
  </b:Source>
  <b:Source>
    <b:Tag>GRI96</b:Tag>
    <b:SourceType>Report</b:SourceType>
    <b:Guid>{FD2D43AF-C2B1-4A75-B905-0D196ECDADF7}</b:Guid>
    <b:LCID>uz-Cyrl-UZ</b:LCID>
    <b:Author>
      <b:Author>
        <b:NameList>
          <b:Person>
            <b:Last>GRIFFITH</b:Last>
            <b:First>R.</b:First>
            <b:Middle>DREW</b:Middle>
          </b:Person>
        </b:NameList>
      </b:Author>
    </b:Author>
    <b:Title>Theatre of Apollo: Divine Justice and Sophocles' Oedipus the King</b:Title>
    <b:Year>1996</b:Year>
    <b:Publisher>McGill-Queen's University Press</b:Publisher>
    <b:RefOrder>4</b:RefOrder>
  </b:Source>
  <b:Source>
    <b:Tag>Stu08</b:Tag>
    <b:SourceType>JournalArticle</b:SourceType>
    <b:Guid>{50FBD3BE-FF79-4441-9996-38D04EBEFFCD}</b:Guid>
    <b:LCID>uz-Cyrl-UZ</b:LCID>
    <b:Author>
      <b:Author>
        <b:NameList>
          <b:Person>
            <b:Last>Lawrence</b:Last>
            <b:First>Stuart</b:First>
          </b:Person>
        </b:NameList>
      </b:Author>
    </b:Author>
    <b:Title>APOLLO AND HIS PURPOSE IN SOPHOCLES’ OEDIPUS TYRANNUS</b:Title>
    <b:Year>2008</b:Year>
    <b:JournalName>STUDIA HUMANIORA TARTUENSIA, vol. 9</b:JournalName>
    <b:RefOrder>5</b:RefOrder>
  </b:Source>
  <b:Source>
    <b:Tag>Sph61</b:Tag>
    <b:SourceType>Performance</b:SourceType>
    <b:Guid>{A28B22F0-BF27-B942-B076-38ECB92E4D1F}</b:Guid>
    <b:Title>Antigone</b:Title>
    <b:Year>1961</b:Year>
    <b:Author>
      <b:Writer>
        <b:NameList>
          <b:Person>
            <b:Last>Sphocles</b:Last>
          </b:Person>
          <b:Person>
            <b:Last>Roche</b:Last>
            <b:First>Paul</b:First>
          </b:Person>
        </b:NameList>
      </b:Writer>
    </b:Author>
    <b:RefOrder>2</b:RefOrder>
  </b:Source>
  <b:Source>
    <b:Tag>Sop14</b:Tag>
    <b:SourceType>Report</b:SourceType>
    <b:Guid>{78D5A7C8-9F8D-2A4E-AD5B-FCA27DC93E5F}</b:Guid>
    <b:Title>Oedipus the King</b:Title>
    <b:Author>
      <b:Writer>
        <b:NameList>
          <b:Person>
            <b:Last>Sophocles</b:Last>
          </b:Person>
        </b:NameList>
      </b:Writer>
      <b:Author>
        <b:NameList>
          <b:Person>
            <b:Last>Sophocles</b:Last>
          </b:Person>
        </b:NameList>
      </b:Author>
    </b:Author>
    <b:Year>2014</b:Year>
    <b:Publisher>Vancouver Island University</b:Publisher>
    <b:RefOrder>1</b:RefOrder>
  </b:Source>
</b:Sources>
</file>

<file path=customXml/itemProps1.xml><?xml version="1.0" encoding="utf-8"?>
<ds:datastoreItem xmlns:ds="http://schemas.openxmlformats.org/officeDocument/2006/customXml" ds:itemID="{EBD6FCCD-BFF7-4B41-92C3-2E424C6F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6195</Characters>
  <Application>Microsoft Macintosh Word</Application>
  <DocSecurity>0</DocSecurity>
  <Lines>51</Lines>
  <Paragraphs>14</Paragraphs>
  <ScaleCrop>false</ScaleCrop>
  <Company>art</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2019-02-11T04:14:00Z</dcterms:created>
  <dcterms:modified xsi:type="dcterms:W3CDTF">2019-02-11T04:14:00Z</dcterms:modified>
</cp:coreProperties>
</file>