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9CD02" w14:textId="77777777" w:rsidR="004F3E88" w:rsidRPr="003E3E76" w:rsidRDefault="001C1A75" w:rsidP="003E3E76">
      <w:pPr>
        <w:spacing w:line="480" w:lineRule="auto"/>
        <w:jc w:val="center"/>
        <w:rPr>
          <w:rFonts w:ascii="Times New Roman" w:hAnsi="Times New Roman" w:cs="Times New Roman"/>
        </w:rPr>
      </w:pPr>
      <w:r w:rsidRPr="003E3E76">
        <w:rPr>
          <w:rFonts w:ascii="Times New Roman" w:hAnsi="Times New Roman" w:cs="Times New Roman"/>
        </w:rPr>
        <w:t>Course project</w:t>
      </w:r>
    </w:p>
    <w:p w14:paraId="4601BD5F" w14:textId="5C183175" w:rsidR="00D9349A" w:rsidRDefault="001C1A75" w:rsidP="003E3E76">
      <w:pPr>
        <w:spacing w:line="480" w:lineRule="auto"/>
        <w:jc w:val="both"/>
        <w:rPr>
          <w:rFonts w:ascii="Times New Roman" w:hAnsi="Times New Roman" w:cs="Times New Roman"/>
        </w:rPr>
      </w:pPr>
      <w:r>
        <w:rPr>
          <w:rFonts w:ascii="Times New Roman" w:hAnsi="Times New Roman" w:cs="Times New Roman"/>
        </w:rPr>
        <w:t xml:space="preserve">In pneumonia, air sacs are filled with fluid that causes a cough, fever, chills, and difficulty in breathing. </w:t>
      </w:r>
      <w:r w:rsidR="005F1967">
        <w:rPr>
          <w:rFonts w:ascii="Times New Roman" w:hAnsi="Times New Roman" w:cs="Times New Roman"/>
        </w:rPr>
        <w:t xml:space="preserve">It is caused by bacteria or fungi that reach the lungs in the form of germs. </w:t>
      </w:r>
      <w:r w:rsidR="005D6C7D">
        <w:rPr>
          <w:rFonts w:ascii="Times New Roman" w:hAnsi="Times New Roman" w:cs="Times New Roman"/>
        </w:rPr>
        <w:t xml:space="preserve">The disease can range from mild to serious that sometimes become life-threatening. It weakens the immune system and is more common in children or the elderly population. The symptoms of Pneumonia include chest pain, cough, fatigue, fever, sweating, </w:t>
      </w:r>
      <w:r w:rsidR="00A80841">
        <w:rPr>
          <w:rFonts w:ascii="Times New Roman" w:hAnsi="Times New Roman" w:cs="Times New Roman"/>
        </w:rPr>
        <w:t xml:space="preserve">nausea, vomiting, </w:t>
      </w:r>
      <w:r w:rsidR="00E24FE7">
        <w:rPr>
          <w:rFonts w:ascii="Times New Roman" w:hAnsi="Times New Roman" w:cs="Times New Roman"/>
        </w:rPr>
        <w:t xml:space="preserve">and shortness of breath </w:t>
      </w:r>
      <w:sdt>
        <w:sdtPr>
          <w:rPr>
            <w:rFonts w:ascii="Times New Roman" w:hAnsi="Times New Roman" w:cs="Times New Roman"/>
          </w:rPr>
          <w:id w:val="-1267454335"/>
          <w:citation/>
        </w:sdtPr>
        <w:sdtEndPr/>
        <w:sdtContent>
          <w:r w:rsidR="00E24FE7">
            <w:rPr>
              <w:rFonts w:ascii="Times New Roman" w:hAnsi="Times New Roman" w:cs="Times New Roman"/>
            </w:rPr>
            <w:fldChar w:fldCharType="begin"/>
          </w:r>
          <w:r w:rsidR="00E24FE7">
            <w:rPr>
              <w:rFonts w:ascii="Times New Roman" w:hAnsi="Times New Roman" w:cs="Times New Roman"/>
            </w:rPr>
            <w:instrText xml:space="preserve"> CITATION SAM04 \l 1033 </w:instrText>
          </w:r>
          <w:r w:rsidR="00E24FE7">
            <w:rPr>
              <w:rFonts w:ascii="Times New Roman" w:hAnsi="Times New Roman" w:cs="Times New Roman"/>
            </w:rPr>
            <w:fldChar w:fldCharType="separate"/>
          </w:r>
          <w:r w:rsidR="00E24FE7" w:rsidRPr="00E24FE7">
            <w:rPr>
              <w:rFonts w:ascii="Times New Roman" w:hAnsi="Times New Roman" w:cs="Times New Roman"/>
              <w:noProof/>
            </w:rPr>
            <w:t>(Madhi &amp; Klugman, 2004)</w:t>
          </w:r>
          <w:r w:rsidR="00E24FE7">
            <w:rPr>
              <w:rFonts w:ascii="Times New Roman" w:hAnsi="Times New Roman" w:cs="Times New Roman"/>
            </w:rPr>
            <w:fldChar w:fldCharType="end"/>
          </w:r>
        </w:sdtContent>
      </w:sdt>
      <w:r w:rsidR="00E24FE7">
        <w:rPr>
          <w:rFonts w:ascii="Times New Roman" w:hAnsi="Times New Roman" w:cs="Times New Roman"/>
        </w:rPr>
        <w:t xml:space="preserve">. </w:t>
      </w:r>
    </w:p>
    <w:p w14:paraId="26EE1885" w14:textId="7E5D90D3" w:rsidR="00E24FE7" w:rsidRDefault="001C1A75" w:rsidP="003E3E76">
      <w:pPr>
        <w:spacing w:line="480" w:lineRule="auto"/>
        <w:jc w:val="both"/>
        <w:rPr>
          <w:rFonts w:ascii="Times New Roman" w:hAnsi="Times New Roman" w:cs="Times New Roman"/>
        </w:rPr>
      </w:pPr>
      <w:r w:rsidRPr="00B11764">
        <w:rPr>
          <w:rFonts w:ascii="Times New Roman" w:hAnsi="Times New Roman" w:cs="Times New Roman"/>
        </w:rPr>
        <w:t xml:space="preserve">There are many causes of pneumonia including viruses, bacteria, mycoplasmas, infectious agents like fungi and various environmental agents. </w:t>
      </w:r>
      <w:r w:rsidR="00B87BB3" w:rsidRPr="00B11764">
        <w:rPr>
          <w:rFonts w:ascii="Times New Roman" w:hAnsi="Times New Roman" w:cs="Times New Roman"/>
        </w:rPr>
        <w:t xml:space="preserve">The common risk factors include cigarette smoking, viral respiratory infection, </w:t>
      </w:r>
      <w:r w:rsidR="00092237" w:rsidRPr="00B11764">
        <w:rPr>
          <w:rFonts w:ascii="Times New Roman" w:hAnsi="Times New Roman" w:cs="Times New Roman"/>
        </w:rPr>
        <w:t xml:space="preserve">chronic lung disease, and a weakened immune system. </w:t>
      </w:r>
      <w:r w:rsidRPr="00B11764">
        <w:rPr>
          <w:rFonts w:ascii="Times New Roman" w:hAnsi="Times New Roman" w:cs="Times New Roman"/>
        </w:rPr>
        <w:t xml:space="preserve">Presence of highly elevated leukocyte count is also the cause of enlarged lymph nodes, a prominent condition of pneumonia </w:t>
      </w:r>
      <w:sdt>
        <w:sdtPr>
          <w:id w:val="834570347"/>
          <w:citation/>
        </w:sdtPr>
        <w:sdtEndPr/>
        <w:sdtContent>
          <w:r w:rsidRPr="00B11764">
            <w:rPr>
              <w:rFonts w:ascii="Times New Roman" w:hAnsi="Times New Roman" w:cs="Times New Roman"/>
            </w:rPr>
            <w:fldChar w:fldCharType="begin"/>
          </w:r>
          <w:r w:rsidRPr="00B11764">
            <w:rPr>
              <w:rFonts w:ascii="Times New Roman" w:hAnsi="Times New Roman" w:cs="Times New Roman"/>
            </w:rPr>
            <w:instrText xml:space="preserve"> CITATION Lan17 \l 1033 </w:instrText>
          </w:r>
          <w:r w:rsidRPr="00B11764">
            <w:rPr>
              <w:rFonts w:ascii="Times New Roman" w:hAnsi="Times New Roman" w:cs="Times New Roman"/>
            </w:rPr>
            <w:fldChar w:fldCharType="separate"/>
          </w:r>
          <w:r w:rsidRPr="00B11764">
            <w:rPr>
              <w:rFonts w:ascii="Times New Roman" w:hAnsi="Times New Roman" w:cs="Times New Roman"/>
              <w:noProof/>
            </w:rPr>
            <w:t>(Zha</w:t>
          </w:r>
          <w:r w:rsidRPr="00B11764">
            <w:rPr>
              <w:rFonts w:ascii="Times New Roman" w:hAnsi="Times New Roman" w:cs="Times New Roman"/>
              <w:noProof/>
            </w:rPr>
            <w:t>ng, Qiu, Tang, &amp; Xu, 2017)</w:t>
          </w:r>
          <w:r w:rsidRPr="00B11764">
            <w:rPr>
              <w:rFonts w:ascii="Times New Roman" w:hAnsi="Times New Roman" w:cs="Times New Roman"/>
            </w:rPr>
            <w:fldChar w:fldCharType="end"/>
          </w:r>
        </w:sdtContent>
      </w:sdt>
      <w:r w:rsidRPr="00B11764">
        <w:rPr>
          <w:rFonts w:ascii="Times New Roman" w:hAnsi="Times New Roman" w:cs="Times New Roman"/>
        </w:rPr>
        <w:t>.</w:t>
      </w:r>
      <w:r w:rsidR="00B11764" w:rsidRPr="00B11764">
        <w:rPr>
          <w:rFonts w:ascii="Times New Roman" w:hAnsi="Times New Roman" w:cs="Times New Roman"/>
        </w:rPr>
        <w:t xml:space="preserve"> Common viruses that lead to the development of pneumonia include influenza, hemophiliac influenza, measles, and varicella. Viruses and bacteria are more common in causing pneumonia.</w:t>
      </w:r>
    </w:p>
    <w:p w14:paraId="154A110D" w14:textId="77777777" w:rsidR="003E3E76" w:rsidRPr="003E3E76" w:rsidRDefault="001C1A75" w:rsidP="003E3E76">
      <w:pPr>
        <w:spacing w:line="480" w:lineRule="auto"/>
        <w:jc w:val="both"/>
        <w:rPr>
          <w:rFonts w:ascii="Times New Roman" w:hAnsi="Times New Roman" w:cs="Times New Roman"/>
        </w:rPr>
      </w:pPr>
      <w:r w:rsidRPr="003E3E76">
        <w:rPr>
          <w:rFonts w:ascii="Times New Roman" w:hAnsi="Times New Roman" w:cs="Times New Roman"/>
        </w:rPr>
        <w:t>Medicine reveals that the disease of pneumonia is preventable as several vaccines are available that minimizes the risks. The vaccines are effective in preventing infections from the bloodstreams. Early vaccination during childhood minimizes the risks of d</w:t>
      </w:r>
      <w:r w:rsidRPr="003E3E76">
        <w:rPr>
          <w:rFonts w:ascii="Times New Roman" w:hAnsi="Times New Roman" w:cs="Times New Roman"/>
        </w:rPr>
        <w:t>eveloping pneumonia. Personal hygiene eliminates the risks of developing pneumonia. The common self-care practices involve washing hands regularly, limiting contact with smokers and tissues used for sneezing or coughing. To cure the child with pneumonia, t</w:t>
      </w:r>
      <w:r w:rsidRPr="003E3E76">
        <w:rPr>
          <w:rFonts w:ascii="Times New Roman" w:hAnsi="Times New Roman" w:cs="Times New Roman"/>
        </w:rPr>
        <w:t xml:space="preserve">he mother needs to seek medical care as several vaccines exist that works to treat children with the disease. Vaccines improve the survival and health of the child by removing </w:t>
      </w:r>
      <w:r w:rsidRPr="003E3E76">
        <w:rPr>
          <w:rFonts w:ascii="Times New Roman" w:hAnsi="Times New Roman" w:cs="Times New Roman"/>
        </w:rPr>
        <w:lastRenderedPageBreak/>
        <w:t xml:space="preserve">viruses of pneumonia </w:t>
      </w:r>
      <w:sdt>
        <w:sdtPr>
          <w:id w:val="-1342307561"/>
          <w:citation/>
        </w:sdtPr>
        <w:sdtEndPr/>
        <w:sdtContent>
          <w:r w:rsidRPr="003E3E76">
            <w:rPr>
              <w:rFonts w:ascii="Times New Roman" w:hAnsi="Times New Roman" w:cs="Times New Roman"/>
            </w:rPr>
            <w:fldChar w:fldCharType="begin"/>
          </w:r>
          <w:r w:rsidRPr="003E3E76">
            <w:rPr>
              <w:rFonts w:ascii="Times New Roman" w:hAnsi="Times New Roman" w:cs="Times New Roman"/>
            </w:rPr>
            <w:instrText xml:space="preserve"> CITATION SAM04 \l 1033 </w:instrText>
          </w:r>
          <w:r w:rsidRPr="003E3E76">
            <w:rPr>
              <w:rFonts w:ascii="Times New Roman" w:hAnsi="Times New Roman" w:cs="Times New Roman"/>
            </w:rPr>
            <w:fldChar w:fldCharType="separate"/>
          </w:r>
          <w:r w:rsidRPr="003E3E76">
            <w:rPr>
              <w:rFonts w:ascii="Times New Roman" w:hAnsi="Times New Roman" w:cs="Times New Roman"/>
              <w:noProof/>
            </w:rPr>
            <w:t>(Madhi &amp; Klugman, 2004)</w:t>
          </w:r>
          <w:r w:rsidRPr="003E3E76">
            <w:rPr>
              <w:rFonts w:ascii="Times New Roman" w:hAnsi="Times New Roman" w:cs="Times New Roman"/>
            </w:rPr>
            <w:fldChar w:fldCharType="end"/>
          </w:r>
        </w:sdtContent>
      </w:sdt>
      <w:r w:rsidRPr="003E3E76">
        <w:rPr>
          <w:rFonts w:ascii="Times New Roman" w:hAnsi="Times New Roman" w:cs="Times New Roman"/>
        </w:rPr>
        <w:t>. Haemo</w:t>
      </w:r>
      <w:r w:rsidRPr="003E3E76">
        <w:rPr>
          <w:rFonts w:ascii="Times New Roman" w:hAnsi="Times New Roman" w:cs="Times New Roman"/>
        </w:rPr>
        <w:t xml:space="preserve">philus influenza, streptococcus pneumonia, and Hib are common vaccines used to treat children with pneumonia </w:t>
      </w:r>
      <w:sdt>
        <w:sdtPr>
          <w:id w:val="1180607"/>
          <w:citation/>
        </w:sdtPr>
        <w:sdtEndPr/>
        <w:sdtContent>
          <w:r w:rsidRPr="003E3E76">
            <w:rPr>
              <w:rFonts w:ascii="Times New Roman" w:hAnsi="Times New Roman" w:cs="Times New Roman"/>
            </w:rPr>
            <w:fldChar w:fldCharType="begin"/>
          </w:r>
          <w:r w:rsidRPr="003E3E76">
            <w:rPr>
              <w:rFonts w:ascii="Times New Roman" w:hAnsi="Times New Roman" w:cs="Times New Roman"/>
            </w:rPr>
            <w:instrText xml:space="preserve"> CITATION Sha08 \l 1033 </w:instrText>
          </w:r>
          <w:r w:rsidRPr="003E3E76">
            <w:rPr>
              <w:rFonts w:ascii="Times New Roman" w:hAnsi="Times New Roman" w:cs="Times New Roman"/>
            </w:rPr>
            <w:fldChar w:fldCharType="separate"/>
          </w:r>
          <w:r w:rsidRPr="003E3E76">
            <w:rPr>
              <w:rFonts w:ascii="Times New Roman" w:hAnsi="Times New Roman" w:cs="Times New Roman"/>
              <w:noProof/>
            </w:rPr>
            <w:t>(Madhi, Levine, Hajjeh, Mansoor, &amp; Cheriand, 2008)</w:t>
          </w:r>
          <w:r w:rsidRPr="003E3E76">
            <w:rPr>
              <w:rFonts w:ascii="Times New Roman" w:hAnsi="Times New Roman" w:cs="Times New Roman"/>
            </w:rPr>
            <w:fldChar w:fldCharType="end"/>
          </w:r>
        </w:sdtContent>
      </w:sdt>
      <w:r w:rsidRPr="003E3E76">
        <w:rPr>
          <w:rFonts w:ascii="Times New Roman" w:hAnsi="Times New Roman" w:cs="Times New Roman"/>
        </w:rPr>
        <w:t>.</w:t>
      </w:r>
      <w:bookmarkStart w:id="0" w:name="_GoBack"/>
      <w:bookmarkEnd w:id="0"/>
    </w:p>
    <w:p w14:paraId="23FAB812" w14:textId="6689F43F" w:rsidR="00B11764" w:rsidRDefault="001C1A75">
      <w:r>
        <w:br w:type="page"/>
      </w:r>
    </w:p>
    <w:p w14:paraId="65F7D6A9" w14:textId="77777777" w:rsidR="00B11764" w:rsidRDefault="001C1A75" w:rsidP="00B11764">
      <w:pPr>
        <w:spacing w:line="480" w:lineRule="auto"/>
        <w:ind w:left="360"/>
        <w:jc w:val="center"/>
        <w:rPr>
          <w:rFonts w:ascii="Times New Roman" w:hAnsi="Times New Roman" w:cs="Times New Roman"/>
        </w:rPr>
      </w:pPr>
      <w:r>
        <w:rPr>
          <w:rFonts w:ascii="Times New Roman" w:hAnsi="Times New Roman" w:cs="Times New Roman"/>
        </w:rPr>
        <w:lastRenderedPageBreak/>
        <w:t>References</w:t>
      </w:r>
    </w:p>
    <w:p w14:paraId="6FF30169" w14:textId="6E5157AF" w:rsidR="00B11764" w:rsidRDefault="00B11764" w:rsidP="00B11764">
      <w:pPr>
        <w:pStyle w:val="Bibliography"/>
        <w:ind w:hanging="720"/>
        <w:rPr>
          <w:rFonts w:cs="Times New Roman"/>
          <w:noProof/>
        </w:rPr>
      </w:pPr>
    </w:p>
    <w:p w14:paraId="588A0830" w14:textId="77777777" w:rsidR="00B11764" w:rsidRDefault="001C1A75" w:rsidP="00B11764">
      <w:pPr>
        <w:pStyle w:val="Bibliography"/>
        <w:spacing w:line="480" w:lineRule="auto"/>
        <w:ind w:left="864" w:hanging="720"/>
        <w:rPr>
          <w:rFonts w:cs="Times New Roman"/>
          <w:noProof/>
        </w:rPr>
      </w:pPr>
      <w:r>
        <w:rPr>
          <w:rFonts w:cs="Times New Roman"/>
          <w:noProof/>
        </w:rPr>
        <w:t>Madhi, S. A., &amp; Klugman, K. P. (2004). A role for St</w:t>
      </w:r>
      <w:r>
        <w:rPr>
          <w:rFonts w:cs="Times New Roman"/>
          <w:noProof/>
        </w:rPr>
        <w:t xml:space="preserve">reptococcus pneumoniae in virus-associated pneumonia. </w:t>
      </w:r>
      <w:r>
        <w:rPr>
          <w:rFonts w:cs="Times New Roman"/>
          <w:i/>
          <w:iCs/>
          <w:noProof/>
        </w:rPr>
        <w:t>Nat Med, 10</w:t>
      </w:r>
      <w:r>
        <w:rPr>
          <w:rFonts w:cs="Times New Roman"/>
          <w:noProof/>
        </w:rPr>
        <w:t>, 811–3.</w:t>
      </w:r>
    </w:p>
    <w:p w14:paraId="4268FAC5" w14:textId="77777777" w:rsidR="00B11764" w:rsidRDefault="001C1A75" w:rsidP="00B11764">
      <w:pPr>
        <w:spacing w:line="480" w:lineRule="auto"/>
        <w:ind w:left="864" w:hanging="720"/>
        <w:jc w:val="both"/>
        <w:rPr>
          <w:rFonts w:cs="Times New Roman"/>
          <w:noProof/>
        </w:rPr>
      </w:pPr>
      <w:r>
        <w:rPr>
          <w:rFonts w:cs="Times New Roman"/>
          <w:noProof/>
        </w:rPr>
        <w:t xml:space="preserve">Madhi, S. A., Levine, O. S., Hajjeh, R., Mansoor, O. D., &amp; Cheriand, T. (2008). Vaccines to prevent pneumonia and improve child survival. </w:t>
      </w:r>
      <w:r>
        <w:rPr>
          <w:rFonts w:cs="Times New Roman"/>
          <w:i/>
          <w:iCs/>
          <w:noProof/>
        </w:rPr>
        <w:t>Bull World Health Organ, 65</w:t>
      </w:r>
      <w:r>
        <w:rPr>
          <w:rFonts w:cs="Times New Roman"/>
          <w:noProof/>
        </w:rPr>
        <w:t xml:space="preserve"> (5), 365–372.</w:t>
      </w:r>
    </w:p>
    <w:p w14:paraId="419DC844" w14:textId="5D189D90" w:rsidR="00B11764" w:rsidRPr="00EB0416" w:rsidRDefault="001C1A75" w:rsidP="00B11764">
      <w:pPr>
        <w:spacing w:line="480" w:lineRule="auto"/>
        <w:ind w:left="864" w:hanging="720"/>
        <w:jc w:val="both"/>
        <w:rPr>
          <w:rFonts w:ascii="Times New Roman" w:hAnsi="Times New Roman" w:cs="Times New Roman"/>
        </w:rPr>
      </w:pPr>
      <w:r>
        <w:rPr>
          <w:rFonts w:cs="Times New Roman"/>
          <w:noProof/>
        </w:rPr>
        <w:t>Zh</w:t>
      </w:r>
      <w:r>
        <w:rPr>
          <w:rFonts w:cs="Times New Roman"/>
          <w:noProof/>
        </w:rPr>
        <w:t xml:space="preserve">ang, L., Qiu, S., Tang, C., &amp; Xu, J. (2017). Adult community-acquired pneumonia with unusually enlarged mediastinal lymph nodes: A case report. </w:t>
      </w:r>
      <w:r>
        <w:rPr>
          <w:rFonts w:cs="Times New Roman"/>
          <w:i/>
          <w:iCs/>
          <w:noProof/>
        </w:rPr>
        <w:t>Exp Ther Med, 14</w:t>
      </w:r>
      <w:r>
        <w:rPr>
          <w:rFonts w:cs="Times New Roman"/>
          <w:noProof/>
        </w:rPr>
        <w:t xml:space="preserve"> (1), 87–90.</w:t>
      </w:r>
    </w:p>
    <w:p w14:paraId="5AAE3991" w14:textId="77777777" w:rsidR="00B11764" w:rsidRDefault="00B11764" w:rsidP="00B11764">
      <w:pPr>
        <w:spacing w:line="480" w:lineRule="auto"/>
        <w:ind w:left="864" w:hanging="720"/>
      </w:pPr>
    </w:p>
    <w:sectPr w:rsidR="00B11764"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4834B" w14:textId="77777777" w:rsidR="00000000" w:rsidRDefault="001C1A75">
      <w:r>
        <w:separator/>
      </w:r>
    </w:p>
  </w:endnote>
  <w:endnote w:type="continuationSeparator" w:id="0">
    <w:p w14:paraId="70E91AFD" w14:textId="77777777" w:rsidR="00000000" w:rsidRDefault="001C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353CE" w14:textId="77777777" w:rsidR="00000000" w:rsidRDefault="001C1A75">
      <w:r>
        <w:separator/>
      </w:r>
    </w:p>
  </w:footnote>
  <w:footnote w:type="continuationSeparator" w:id="0">
    <w:p w14:paraId="6E169163" w14:textId="77777777" w:rsidR="00000000" w:rsidRDefault="001C1A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C65CF" w14:textId="77777777" w:rsidR="00837BC0" w:rsidRDefault="001C1A75" w:rsidP="005708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A7B35" w14:textId="77777777" w:rsidR="00837BC0" w:rsidRDefault="00837BC0" w:rsidP="00837BC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091F" w14:textId="77777777" w:rsidR="00837BC0" w:rsidRDefault="001C1A75" w:rsidP="005708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58C380" w14:textId="77777777" w:rsidR="00837BC0" w:rsidRDefault="00837BC0" w:rsidP="00837BC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A1E01"/>
    <w:multiLevelType w:val="hybridMultilevel"/>
    <w:tmpl w:val="A0A44C54"/>
    <w:lvl w:ilvl="0" w:tplc="37AC172A">
      <w:start w:val="1"/>
      <w:numFmt w:val="decimal"/>
      <w:lvlText w:val="%1."/>
      <w:lvlJc w:val="left"/>
      <w:pPr>
        <w:ind w:left="720" w:hanging="360"/>
      </w:pPr>
      <w:rPr>
        <w:rFonts w:hint="default"/>
      </w:rPr>
    </w:lvl>
    <w:lvl w:ilvl="1" w:tplc="FA10C208" w:tentative="1">
      <w:start w:val="1"/>
      <w:numFmt w:val="lowerLetter"/>
      <w:lvlText w:val="%2."/>
      <w:lvlJc w:val="left"/>
      <w:pPr>
        <w:ind w:left="1440" w:hanging="360"/>
      </w:pPr>
    </w:lvl>
    <w:lvl w:ilvl="2" w:tplc="41DACFD0" w:tentative="1">
      <w:start w:val="1"/>
      <w:numFmt w:val="lowerRoman"/>
      <w:lvlText w:val="%3."/>
      <w:lvlJc w:val="right"/>
      <w:pPr>
        <w:ind w:left="2160" w:hanging="180"/>
      </w:pPr>
    </w:lvl>
    <w:lvl w:ilvl="3" w:tplc="16C4CED4" w:tentative="1">
      <w:start w:val="1"/>
      <w:numFmt w:val="decimal"/>
      <w:lvlText w:val="%4."/>
      <w:lvlJc w:val="left"/>
      <w:pPr>
        <w:ind w:left="2880" w:hanging="360"/>
      </w:pPr>
    </w:lvl>
    <w:lvl w:ilvl="4" w:tplc="460463E6" w:tentative="1">
      <w:start w:val="1"/>
      <w:numFmt w:val="lowerLetter"/>
      <w:lvlText w:val="%5."/>
      <w:lvlJc w:val="left"/>
      <w:pPr>
        <w:ind w:left="3600" w:hanging="360"/>
      </w:pPr>
    </w:lvl>
    <w:lvl w:ilvl="5" w:tplc="D9004E40" w:tentative="1">
      <w:start w:val="1"/>
      <w:numFmt w:val="lowerRoman"/>
      <w:lvlText w:val="%6."/>
      <w:lvlJc w:val="right"/>
      <w:pPr>
        <w:ind w:left="4320" w:hanging="180"/>
      </w:pPr>
    </w:lvl>
    <w:lvl w:ilvl="6" w:tplc="57CCA696" w:tentative="1">
      <w:start w:val="1"/>
      <w:numFmt w:val="decimal"/>
      <w:lvlText w:val="%7."/>
      <w:lvlJc w:val="left"/>
      <w:pPr>
        <w:ind w:left="5040" w:hanging="360"/>
      </w:pPr>
    </w:lvl>
    <w:lvl w:ilvl="7" w:tplc="4A96E2BC" w:tentative="1">
      <w:start w:val="1"/>
      <w:numFmt w:val="lowerLetter"/>
      <w:lvlText w:val="%8."/>
      <w:lvlJc w:val="left"/>
      <w:pPr>
        <w:ind w:left="5760" w:hanging="360"/>
      </w:pPr>
    </w:lvl>
    <w:lvl w:ilvl="8" w:tplc="E0662A3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C0"/>
    <w:rsid w:val="00092237"/>
    <w:rsid w:val="001839C6"/>
    <w:rsid w:val="001C1A75"/>
    <w:rsid w:val="00370696"/>
    <w:rsid w:val="003E3E76"/>
    <w:rsid w:val="004F3E88"/>
    <w:rsid w:val="005708D7"/>
    <w:rsid w:val="005D6C7D"/>
    <w:rsid w:val="005F1967"/>
    <w:rsid w:val="00837BC0"/>
    <w:rsid w:val="00A80841"/>
    <w:rsid w:val="00B11764"/>
    <w:rsid w:val="00B87BB3"/>
    <w:rsid w:val="00D9349A"/>
    <w:rsid w:val="00E24FE7"/>
    <w:rsid w:val="00EB0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17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BC0"/>
    <w:pPr>
      <w:tabs>
        <w:tab w:val="center" w:pos="4320"/>
        <w:tab w:val="right" w:pos="8640"/>
      </w:tabs>
    </w:pPr>
  </w:style>
  <w:style w:type="character" w:customStyle="1" w:styleId="HeaderChar">
    <w:name w:val="Header Char"/>
    <w:basedOn w:val="DefaultParagraphFont"/>
    <w:link w:val="Header"/>
    <w:uiPriority w:val="99"/>
    <w:rsid w:val="00837BC0"/>
  </w:style>
  <w:style w:type="character" w:styleId="PageNumber">
    <w:name w:val="page number"/>
    <w:basedOn w:val="DefaultParagraphFont"/>
    <w:uiPriority w:val="99"/>
    <w:semiHidden/>
    <w:unhideWhenUsed/>
    <w:rsid w:val="00837BC0"/>
  </w:style>
  <w:style w:type="paragraph" w:styleId="ListParagraph">
    <w:name w:val="List Paragraph"/>
    <w:basedOn w:val="Normal"/>
    <w:uiPriority w:val="34"/>
    <w:qFormat/>
    <w:rsid w:val="003E3E76"/>
    <w:pPr>
      <w:ind w:left="720"/>
      <w:contextualSpacing/>
    </w:pPr>
  </w:style>
  <w:style w:type="paragraph" w:styleId="BalloonText">
    <w:name w:val="Balloon Text"/>
    <w:basedOn w:val="Normal"/>
    <w:link w:val="BalloonTextChar"/>
    <w:uiPriority w:val="99"/>
    <w:semiHidden/>
    <w:unhideWhenUsed/>
    <w:rsid w:val="003E3E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E76"/>
    <w:rPr>
      <w:rFonts w:ascii="Lucida Grande" w:hAnsi="Lucida Grande" w:cs="Lucida Grande"/>
      <w:sz w:val="18"/>
      <w:szCs w:val="18"/>
    </w:rPr>
  </w:style>
  <w:style w:type="character" w:customStyle="1" w:styleId="Heading1Char">
    <w:name w:val="Heading 1 Char"/>
    <w:basedOn w:val="DefaultParagraphFont"/>
    <w:link w:val="Heading1"/>
    <w:uiPriority w:val="9"/>
    <w:rsid w:val="00B1176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117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17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BC0"/>
    <w:pPr>
      <w:tabs>
        <w:tab w:val="center" w:pos="4320"/>
        <w:tab w:val="right" w:pos="8640"/>
      </w:tabs>
    </w:pPr>
  </w:style>
  <w:style w:type="character" w:customStyle="1" w:styleId="HeaderChar">
    <w:name w:val="Header Char"/>
    <w:basedOn w:val="DefaultParagraphFont"/>
    <w:link w:val="Header"/>
    <w:uiPriority w:val="99"/>
    <w:rsid w:val="00837BC0"/>
  </w:style>
  <w:style w:type="character" w:styleId="PageNumber">
    <w:name w:val="page number"/>
    <w:basedOn w:val="DefaultParagraphFont"/>
    <w:uiPriority w:val="99"/>
    <w:semiHidden/>
    <w:unhideWhenUsed/>
    <w:rsid w:val="00837BC0"/>
  </w:style>
  <w:style w:type="paragraph" w:styleId="ListParagraph">
    <w:name w:val="List Paragraph"/>
    <w:basedOn w:val="Normal"/>
    <w:uiPriority w:val="34"/>
    <w:qFormat/>
    <w:rsid w:val="003E3E76"/>
    <w:pPr>
      <w:ind w:left="720"/>
      <w:contextualSpacing/>
    </w:pPr>
  </w:style>
  <w:style w:type="paragraph" w:styleId="BalloonText">
    <w:name w:val="Balloon Text"/>
    <w:basedOn w:val="Normal"/>
    <w:link w:val="BalloonTextChar"/>
    <w:uiPriority w:val="99"/>
    <w:semiHidden/>
    <w:unhideWhenUsed/>
    <w:rsid w:val="003E3E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E76"/>
    <w:rPr>
      <w:rFonts w:ascii="Lucida Grande" w:hAnsi="Lucida Grande" w:cs="Lucida Grande"/>
      <w:sz w:val="18"/>
      <w:szCs w:val="18"/>
    </w:rPr>
  </w:style>
  <w:style w:type="character" w:customStyle="1" w:styleId="Heading1Char">
    <w:name w:val="Heading 1 Char"/>
    <w:basedOn w:val="DefaultParagraphFont"/>
    <w:link w:val="Heading1"/>
    <w:uiPriority w:val="9"/>
    <w:rsid w:val="00B1176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1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SAM04</b:Tag>
    <b:SourceType>JournalArticle</b:SourceType>
    <b:Guid>{A3025436-4CE6-734F-A454-2457076D7A71}</b:Guid>
    <b:Author>
      <b:Author>
        <b:NameList>
          <b:Person>
            <b:Last>Madhi</b:Last>
            <b:First>S</b:First>
            <b:Middle>A</b:Middle>
          </b:Person>
          <b:Person>
            <b:Last>Klugman</b:Last>
            <b:First>K</b:First>
            <b:Middle>P</b:Middle>
          </b:Person>
        </b:NameList>
      </b:Author>
    </b:Author>
    <b:Title>A role for Streptococcus pneumoniae in virus-associated pneumonia. </b:Title>
    <b:JournalName>Nat Med</b:JournalName>
    <b:Year>2004</b:Year>
    <b:Volume>10</b:Volume>
    <b:Pages>811–3</b:Pages>
    <b:RefOrder>1</b:RefOrder>
  </b:Source>
  <b:Source>
    <b:Tag>Sha08</b:Tag>
    <b:SourceType>JournalArticle</b:SourceType>
    <b:Guid>{77D719D8-DF2E-E645-984E-5CC420757EEB}</b:Guid>
    <b:Author>
      <b:Author>
        <b:NameList>
          <b:Person>
            <b:Last>Madhi</b:Last>
            <b:First>Shabir</b:First>
            <b:Middle>A</b:Middle>
          </b:Person>
          <b:Person>
            <b:Last>Levine</b:Last>
            <b:First>Orin</b:First>
            <b:Middle>S</b:Middle>
          </b:Person>
          <b:Person>
            <b:Last>Hajjeh</b:Last>
            <b:First>Rana</b:First>
          </b:Person>
          <b:Person>
            <b:Last>Mansoor</b:Last>
            <b:First>Osman</b:First>
            <b:Middle>D</b:Middle>
          </b:Person>
          <b:Person>
            <b:Last>Cheriand</b:Last>
            <b:First>Thomas</b:First>
          </b:Person>
        </b:NameList>
      </b:Author>
    </b:Author>
    <b:Title>Vaccines to prevent pneumonia and improve child survival </b:Title>
    <b:JournalName>Bull World Health Organ</b:JournalName>
    <b:Year>2008</b:Year>
    <b:Volume>65</b:Volume>
    <b:Issue>5</b:Issue>
    <b:Pages>365–372</b:Pages>
    <b:RefOrder>3</b:RefOrder>
  </b:Source>
  <b:Source>
    <b:Tag>Lan17</b:Tag>
    <b:SourceType>JournalArticle</b:SourceType>
    <b:Guid>{74665E29-4E81-C24A-8E1A-4D255C8B2AC2}</b:Guid>
    <b:Author>
      <b:Author>
        <b:NameList>
          <b:Person>
            <b:Last>Zhang</b:Last>
            <b:First>Lanhua</b:First>
          </b:Person>
          <b:Person>
            <b:Last>Qiu</b:Last>
            <b:First>Shixiong</b:First>
          </b:Person>
          <b:Person>
            <b:Last>Tang</b:Last>
            <b:First>Cui</b:First>
          </b:Person>
          <b:Person>
            <b:Last>Xu</b:Last>
            <b:First>Jinming</b:First>
          </b:Person>
        </b:NameList>
      </b:Author>
    </b:Author>
    <b:Title>Adult community-acquired pneumonia with unusually enlarged mediastinal lymph nodes: A case report </b:Title>
    <b:JournalName>Exp Ther Med</b:JournalName>
    <b:Year>2017</b:Year>
    <b:Volume>14</b:Volume>
    <b:Issue>1</b:Issue>
    <b:Pages>87–90</b:Pages>
    <b:RefOrder>2</b:RefOrder>
  </b:Source>
</b:Sources>
</file>

<file path=customXml/itemProps1.xml><?xml version="1.0" encoding="utf-8"?>
<ds:datastoreItem xmlns:ds="http://schemas.openxmlformats.org/officeDocument/2006/customXml" ds:itemID="{216EDA40-6B48-1849-AD82-9EB436A8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2246</Characters>
  <Application>Microsoft Macintosh Word</Application>
  <DocSecurity>0</DocSecurity>
  <Lines>18</Lines>
  <Paragraphs>5</Paragraphs>
  <ScaleCrop>false</ScaleCrop>
  <Company>art</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2019-02-10T18:05:00Z</dcterms:created>
  <dcterms:modified xsi:type="dcterms:W3CDTF">2019-02-10T18:05:00Z</dcterms:modified>
</cp:coreProperties>
</file>