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8E0B7" w14:textId="16550826" w:rsidR="008C00D9" w:rsidRDefault="00C860B8" w:rsidP="008C00D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</w:t>
      </w:r>
    </w:p>
    <w:p w14:paraId="57264569" w14:textId="14A5F2EB" w:rsidR="008C00D9" w:rsidRDefault="00C860B8" w:rsidP="008C00D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Name</w:t>
      </w:r>
    </w:p>
    <w:p w14:paraId="7241C268" w14:textId="0FEAABE5" w:rsidR="008C00D9" w:rsidRDefault="00C860B8" w:rsidP="008C00D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14, 2018</w:t>
      </w:r>
    </w:p>
    <w:p w14:paraId="446B5F74" w14:textId="3D652F82" w:rsidR="004F3E88" w:rsidRPr="00C50F87" w:rsidRDefault="00C860B8" w:rsidP="00A0011F">
      <w:pPr>
        <w:spacing w:line="480" w:lineRule="auto"/>
        <w:jc w:val="center"/>
        <w:rPr>
          <w:rFonts w:ascii="Times New Roman" w:hAnsi="Times New Roman" w:cs="Times New Roman"/>
        </w:rPr>
      </w:pPr>
      <w:r w:rsidRPr="00C50F87">
        <w:rPr>
          <w:rFonts w:ascii="Times New Roman" w:hAnsi="Times New Roman" w:cs="Times New Roman"/>
        </w:rPr>
        <w:t xml:space="preserve">Thesis statement: </w:t>
      </w:r>
      <w:r w:rsidR="00166662" w:rsidRPr="00C50F87">
        <w:rPr>
          <w:rFonts w:ascii="Times New Roman" w:hAnsi="Times New Roman" w:cs="Times New Roman"/>
        </w:rPr>
        <w:t xml:space="preserve">Post-apartheid African themes are apparent in Coetzee's Disgrace, portrayed in the </w:t>
      </w:r>
      <w:r w:rsidR="00774C2B" w:rsidRPr="00C50F87">
        <w:rPr>
          <w:rFonts w:ascii="Times New Roman" w:hAnsi="Times New Roman" w:cs="Times New Roman"/>
        </w:rPr>
        <w:t>explosive</w:t>
      </w:r>
      <w:r w:rsidR="00166662" w:rsidRPr="00C50F87">
        <w:rPr>
          <w:rFonts w:ascii="Times New Roman" w:hAnsi="Times New Roman" w:cs="Times New Roman"/>
        </w:rPr>
        <w:t xml:space="preserve"> violence and </w:t>
      </w:r>
      <w:r w:rsidR="00774C2B" w:rsidRPr="00C50F87">
        <w:rPr>
          <w:rFonts w:ascii="Times New Roman" w:hAnsi="Times New Roman" w:cs="Times New Roman"/>
        </w:rPr>
        <w:t>racial segregation of blacks.</w:t>
      </w:r>
    </w:p>
    <w:p w14:paraId="6DDC716E" w14:textId="40CB17B3" w:rsidR="00A0011F" w:rsidRPr="00C50F87" w:rsidRDefault="00C860B8" w:rsidP="00836221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C50F87">
        <w:rPr>
          <w:rFonts w:ascii="Times New Roman" w:hAnsi="Times New Roman" w:cs="Times New Roman"/>
        </w:rPr>
        <w:t xml:space="preserve">J.M Coetzee in the novel “Disgrace” </w:t>
      </w:r>
      <w:r w:rsidR="00D164D4" w:rsidRPr="00C50F87">
        <w:rPr>
          <w:rFonts w:ascii="Times New Roman" w:hAnsi="Times New Roman" w:cs="Times New Roman"/>
        </w:rPr>
        <w:t xml:space="preserve">captures the South African patterns of violence that exhibits the post-apartheid African themes. </w:t>
      </w:r>
      <w:r w:rsidR="004C1032" w:rsidRPr="00C50F87">
        <w:rPr>
          <w:rFonts w:ascii="Times New Roman" w:hAnsi="Times New Roman" w:cs="Times New Roman"/>
        </w:rPr>
        <w:t xml:space="preserve">Radicalized and class-based discourses have provided deeper meaning to crimes like rape and murder. </w:t>
      </w:r>
      <w:r w:rsidR="004B1286" w:rsidRPr="00C50F87">
        <w:rPr>
          <w:rFonts w:ascii="Times New Roman" w:hAnsi="Times New Roman" w:cs="Times New Roman"/>
        </w:rPr>
        <w:t>The violence</w:t>
      </w:r>
      <w:r w:rsidR="00385097" w:rsidRPr="00C50F87">
        <w:rPr>
          <w:rFonts w:ascii="Times New Roman" w:hAnsi="Times New Roman" w:cs="Times New Roman"/>
        </w:rPr>
        <w:t xml:space="preserve"> </w:t>
      </w:r>
      <w:r w:rsidR="006F5C07" w:rsidRPr="00C50F87">
        <w:rPr>
          <w:rFonts w:ascii="Times New Roman" w:hAnsi="Times New Roman" w:cs="Times New Roman"/>
        </w:rPr>
        <w:t>is the result</w:t>
      </w:r>
      <w:r w:rsidR="00385097" w:rsidRPr="00C50F87">
        <w:rPr>
          <w:rFonts w:ascii="Times New Roman" w:hAnsi="Times New Roman" w:cs="Times New Roman"/>
        </w:rPr>
        <w:t xml:space="preserve"> of miscon</w:t>
      </w:r>
      <w:r w:rsidR="004C1032" w:rsidRPr="00C50F87">
        <w:rPr>
          <w:rFonts w:ascii="Times New Roman" w:hAnsi="Times New Roman" w:cs="Times New Roman"/>
        </w:rPr>
        <w:t>strued dreams and expectations. Hatred and violence exhibit the social categories of class, race, and gender. The crime like murder is complicated with race and class.</w:t>
      </w:r>
      <w:r w:rsidR="007C33A1" w:rsidRPr="00C50F87">
        <w:rPr>
          <w:rFonts w:ascii="Times New Roman" w:hAnsi="Times New Roman" w:cs="Times New Roman"/>
        </w:rPr>
        <w:t xml:space="preserve"> </w:t>
      </w:r>
      <w:r w:rsidR="00555FE1" w:rsidRPr="00C50F87">
        <w:rPr>
          <w:rFonts w:ascii="Times New Roman" w:hAnsi="Times New Roman" w:cs="Times New Roman"/>
        </w:rPr>
        <w:t>The</w:t>
      </w:r>
      <w:r w:rsidR="007C33A1" w:rsidRPr="00C50F87">
        <w:rPr>
          <w:rFonts w:ascii="Times New Roman" w:hAnsi="Times New Roman" w:cs="Times New Roman"/>
        </w:rPr>
        <w:t xml:space="preserve"> concept of radicalized contingency connects the fiction to post-apartheid African history.  </w:t>
      </w:r>
    </w:p>
    <w:p w14:paraId="7618E5D5" w14:textId="18205B8E" w:rsidR="007C170E" w:rsidRDefault="00C860B8" w:rsidP="00836221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C50F87">
        <w:rPr>
          <w:rFonts w:ascii="Times New Roman" w:hAnsi="Times New Roman" w:cs="Times New Roman"/>
        </w:rPr>
        <w:t xml:space="preserve">Lurie and his </w:t>
      </w:r>
      <w:r w:rsidRPr="00C50F87">
        <w:rPr>
          <w:rFonts w:ascii="Times New Roman" w:hAnsi="Times New Roman" w:cs="Times New Roman"/>
        </w:rPr>
        <w:t xml:space="preserve">daughter Lucy are the victims of blackness that connects them to the </w:t>
      </w:r>
      <w:proofErr w:type="gramStart"/>
      <w:r w:rsidRPr="00C50F87">
        <w:rPr>
          <w:rFonts w:ascii="Times New Roman" w:hAnsi="Times New Roman" w:cs="Times New Roman"/>
        </w:rPr>
        <w:t>south</w:t>
      </w:r>
      <w:proofErr w:type="gramEnd"/>
      <w:r w:rsidRPr="00C50F87">
        <w:rPr>
          <w:rFonts w:ascii="Times New Roman" w:hAnsi="Times New Roman" w:cs="Times New Roman"/>
        </w:rPr>
        <w:t xml:space="preserve"> African history. </w:t>
      </w:r>
      <w:r>
        <w:rPr>
          <w:rFonts w:ascii="Times New Roman" w:hAnsi="Times New Roman" w:cs="Times New Roman"/>
        </w:rPr>
        <w:t xml:space="preserve">Post-apartheid South African themes are visible in Lurie's relationship with </w:t>
      </w:r>
      <w:r w:rsidR="00242130">
        <w:rPr>
          <w:rFonts w:ascii="Times New Roman" w:hAnsi="Times New Roman" w:cs="Times New Roman"/>
        </w:rPr>
        <w:t xml:space="preserve">a white woman and the rape of Lucy </w:t>
      </w:r>
      <w:r w:rsidR="00242130" w:rsidRPr="00242130">
        <w:rPr>
          <w:rFonts w:ascii="Times New Roman" w:hAnsi="Times New Roman" w:cs="Times New Roman"/>
          <w:noProof/>
        </w:rPr>
        <w:t>(Mardorossian)</w:t>
      </w:r>
      <w:r w:rsidR="00242130">
        <w:rPr>
          <w:rFonts w:ascii="Times New Roman" w:hAnsi="Times New Roman" w:cs="Times New Roman"/>
        </w:rPr>
        <w:t xml:space="preserve">. </w:t>
      </w:r>
    </w:p>
    <w:p w14:paraId="0694A849" w14:textId="0BD6EEAF" w:rsidR="006A619B" w:rsidRPr="00380E1E" w:rsidRDefault="00C860B8" w:rsidP="00836221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C50F87">
        <w:rPr>
          <w:rFonts w:ascii="Times New Roman" w:hAnsi="Times New Roman" w:cs="Times New Roman"/>
        </w:rPr>
        <w:t>Lurie</w:t>
      </w:r>
      <w:r w:rsidR="00185DBF" w:rsidRPr="00C50F87">
        <w:rPr>
          <w:rFonts w:ascii="Times New Roman" w:hAnsi="Times New Roman" w:cs="Times New Roman"/>
        </w:rPr>
        <w:t xml:space="preserve"> is provoked to take a role outside </w:t>
      </w:r>
      <w:r w:rsidR="00C47977" w:rsidRPr="00C50F87">
        <w:rPr>
          <w:rFonts w:ascii="Times New Roman" w:hAnsi="Times New Roman" w:cs="Times New Roman"/>
        </w:rPr>
        <w:t>social</w:t>
      </w:r>
      <w:r w:rsidR="00185DBF" w:rsidRPr="00C50F87">
        <w:rPr>
          <w:rFonts w:ascii="Times New Roman" w:hAnsi="Times New Roman" w:cs="Times New Roman"/>
        </w:rPr>
        <w:t xml:space="preserve"> boundaries </w:t>
      </w:r>
      <w:r w:rsidRPr="00C50F87">
        <w:rPr>
          <w:rFonts w:ascii="Times New Roman" w:hAnsi="Times New Roman" w:cs="Times New Roman"/>
        </w:rPr>
        <w:t>by starting an affair with his white student, Melanie.</w:t>
      </w:r>
      <w:r w:rsidR="00185DBF" w:rsidRPr="00C50F87">
        <w:rPr>
          <w:rFonts w:ascii="Times New Roman" w:hAnsi="Times New Roman" w:cs="Times New Roman"/>
        </w:rPr>
        <w:t xml:space="preserve"> He wants to have a life free of all the stereotypes, taboos and the labels. </w:t>
      </w:r>
      <w:r w:rsidRPr="00C50F87">
        <w:rPr>
          <w:rFonts w:ascii="Times New Roman" w:hAnsi="Times New Roman" w:cs="Times New Roman"/>
        </w:rPr>
        <w:t xml:space="preserve">Post Apartheid themes are visible as the Lurie gets rusticated for his </w:t>
      </w:r>
      <w:r w:rsidRPr="00C50F87">
        <w:rPr>
          <w:rFonts w:ascii="Times New Roman" w:hAnsi="Times New Roman" w:cs="Times New Roman"/>
        </w:rPr>
        <w:t xml:space="preserve">affair with a white girl. </w:t>
      </w:r>
      <w:r w:rsidR="0006115A" w:rsidRPr="00C50F87">
        <w:rPr>
          <w:rFonts w:ascii="Times New Roman" w:hAnsi="Times New Roman" w:cs="Times New Roman"/>
        </w:rPr>
        <w:t xml:space="preserve">The jury didn't consider the will of Melanie and ignored that she made her own choice. </w:t>
      </w:r>
      <w:r w:rsidR="00DD1372" w:rsidRPr="00C50F87">
        <w:rPr>
          <w:rFonts w:ascii="Times New Roman" w:hAnsi="Times New Roman" w:cs="Times New Roman"/>
        </w:rPr>
        <w:t xml:space="preserve">He justifies his actions by </w:t>
      </w:r>
      <w:r w:rsidR="00A109B7">
        <w:rPr>
          <w:rFonts w:ascii="Times New Roman" w:hAnsi="Times New Roman" w:cs="Times New Roman"/>
        </w:rPr>
        <w:t>claiming the right to desire.</w:t>
      </w:r>
      <w:r w:rsidR="00380E1E">
        <w:rPr>
          <w:rFonts w:ascii="Times New Roman" w:hAnsi="Times New Roman" w:cs="Times New Roman"/>
        </w:rPr>
        <w:t xml:space="preserve"> </w:t>
      </w:r>
      <w:r w:rsidR="00DD1372" w:rsidRPr="00C50F87">
        <w:rPr>
          <w:rFonts w:ascii="Times New Roman" w:hAnsi="Times New Roman" w:cs="Times New Roman"/>
        </w:rPr>
        <w:t>Lucy, daughter of Lurie, is raped brutally by two black</w:t>
      </w:r>
      <w:r w:rsidR="0015253E" w:rsidRPr="00C50F87">
        <w:rPr>
          <w:rFonts w:ascii="Times New Roman" w:hAnsi="Times New Roman" w:cs="Times New Roman"/>
        </w:rPr>
        <w:t xml:space="preserve"> men that build connections of African culture with violence. </w:t>
      </w:r>
      <w:r w:rsidRPr="00C50F87">
        <w:rPr>
          <w:rFonts w:ascii="Times New Roman" w:hAnsi="Times New Roman" w:cs="Times New Roman"/>
        </w:rPr>
        <w:t>“</w:t>
      </w:r>
      <w:r w:rsidR="00380E1E">
        <w:rPr>
          <w:rFonts w:ascii="Times New Roman" w:eastAsia="Times New Roman" w:hAnsi="Times New Roman" w:cs="Times New Roman"/>
        </w:rPr>
        <w:t xml:space="preserve">What if </w:t>
      </w:r>
      <w:r w:rsidRPr="006A619B">
        <w:rPr>
          <w:rFonts w:ascii="Times New Roman" w:eastAsia="Times New Roman" w:hAnsi="Times New Roman" w:cs="Times New Roman"/>
        </w:rPr>
        <w:t>what if that is the price one has to pay for staying on? Perhaps that is how they look at it; perhaps that is how I should look at it too</w:t>
      </w:r>
      <w:r w:rsidRPr="00C50F87">
        <w:rPr>
          <w:rFonts w:ascii="Times New Roman" w:eastAsia="Times New Roman" w:hAnsi="Times New Roman" w:cs="Times New Roman"/>
        </w:rPr>
        <w:t xml:space="preserve">” (Coetzee, 158). Lucy </w:t>
      </w:r>
      <w:r w:rsidRPr="00C50F87">
        <w:rPr>
          <w:rFonts w:ascii="Times New Roman" w:eastAsia="Times New Roman" w:hAnsi="Times New Roman" w:cs="Times New Roman"/>
        </w:rPr>
        <w:lastRenderedPageBreak/>
        <w:t>accepted her fate due to the power redistribution in po</w:t>
      </w:r>
      <w:r w:rsidRPr="00C50F87">
        <w:rPr>
          <w:rFonts w:ascii="Times New Roman" w:eastAsia="Times New Roman" w:hAnsi="Times New Roman" w:cs="Times New Roman"/>
        </w:rPr>
        <w:t>st-apartheid Africa. The overall analysis portra</w:t>
      </w:r>
      <w:r w:rsidR="005F4327" w:rsidRPr="00C50F87">
        <w:rPr>
          <w:rFonts w:ascii="Times New Roman" w:eastAsia="Times New Roman" w:hAnsi="Times New Roman" w:cs="Times New Roman"/>
        </w:rPr>
        <w:t xml:space="preserve">ys the African community as a product of violence and suffering. She is unable to escape rape due to her connections with the African race. </w:t>
      </w:r>
      <w:r w:rsidR="00C50F87" w:rsidRPr="00C50F87">
        <w:rPr>
          <w:rFonts w:ascii="Times New Roman" w:eastAsia="Times New Roman" w:hAnsi="Times New Roman" w:cs="Times New Roman"/>
        </w:rPr>
        <w:t xml:space="preserve">The violence encountered by Lucy defines racial </w:t>
      </w:r>
      <w:r w:rsidR="00C50F87" w:rsidRPr="00516259">
        <w:rPr>
          <w:rFonts w:ascii="Times New Roman" w:eastAsia="Times New Roman" w:hAnsi="Times New Roman" w:cs="Times New Roman"/>
        </w:rPr>
        <w:t>relationships in South Africa</w:t>
      </w:r>
      <w:r w:rsidR="00A109B7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472566824"/>
          <w:citation/>
        </w:sdtPr>
        <w:sdtEndPr/>
        <w:sdtContent>
          <w:r w:rsidR="00A109B7">
            <w:rPr>
              <w:rFonts w:ascii="Times New Roman" w:eastAsia="Times New Roman" w:hAnsi="Times New Roman" w:cs="Times New Roman"/>
            </w:rPr>
            <w:fldChar w:fldCharType="begin"/>
          </w:r>
          <w:r w:rsidR="00A109B7">
            <w:rPr>
              <w:rFonts w:ascii="Times New Roman" w:eastAsia="Times New Roman" w:hAnsi="Times New Roman" w:cs="Times New Roman"/>
            </w:rPr>
            <w:instrText xml:space="preserve"> CITATION DrG14 \l 1033 </w:instrText>
          </w:r>
          <w:r w:rsidR="00A109B7">
            <w:rPr>
              <w:rFonts w:ascii="Times New Roman" w:eastAsia="Times New Roman" w:hAnsi="Times New Roman" w:cs="Times New Roman"/>
            </w:rPr>
            <w:fldChar w:fldCharType="separate"/>
          </w:r>
          <w:r w:rsidR="00363A47" w:rsidRPr="00363A47">
            <w:rPr>
              <w:rFonts w:ascii="Times New Roman" w:eastAsia="Times New Roman" w:hAnsi="Times New Roman" w:cs="Times New Roman"/>
              <w:noProof/>
            </w:rPr>
            <w:t>(Fai)</w:t>
          </w:r>
          <w:r w:rsidR="00A109B7">
            <w:rPr>
              <w:rFonts w:ascii="Times New Roman" w:eastAsia="Times New Roman" w:hAnsi="Times New Roman" w:cs="Times New Roman"/>
            </w:rPr>
            <w:fldChar w:fldCharType="end"/>
          </w:r>
        </w:sdtContent>
      </w:sdt>
      <w:r w:rsidR="00A109B7">
        <w:rPr>
          <w:rFonts w:ascii="Times New Roman" w:eastAsia="Times New Roman" w:hAnsi="Times New Roman" w:cs="Times New Roman"/>
        </w:rPr>
        <w:t>.</w:t>
      </w:r>
    </w:p>
    <w:p w14:paraId="131CBAEB" w14:textId="12299ADB" w:rsidR="00EE0E7A" w:rsidRDefault="00C860B8" w:rsidP="00836221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16259">
        <w:rPr>
          <w:rFonts w:ascii="Times New Roman" w:eastAsia="Times New Roman" w:hAnsi="Times New Roman" w:cs="Times New Roman"/>
        </w:rPr>
        <w:t>Fear of Lucy is used for recreating gendered issues faced by women in post-apartheid South Africa.</w:t>
      </w:r>
      <w:r w:rsidR="00CF500B">
        <w:rPr>
          <w:rFonts w:ascii="Times New Roman" w:eastAsia="Times New Roman" w:hAnsi="Times New Roman" w:cs="Times New Roman"/>
        </w:rPr>
        <w:t xml:space="preserve"> The repressed states of the young girls reveal a lack of power. </w:t>
      </w:r>
      <w:r w:rsidRPr="00516259">
        <w:rPr>
          <w:rFonts w:ascii="Times New Roman" w:eastAsia="Times New Roman" w:hAnsi="Times New Roman" w:cs="Times New Roman"/>
        </w:rPr>
        <w:t>Lucy mentions, "I can't talk anymore, David,</w:t>
      </w:r>
      <w:r w:rsidRPr="00516259">
        <w:rPr>
          <w:rFonts w:ascii="Times New Roman" w:eastAsia="Times New Roman" w:hAnsi="Times New Roman" w:cs="Times New Roman"/>
        </w:rPr>
        <w:t xml:space="preserve"> I just can't', she says, speaking softly, rapidly, as though afraid the words will dry up" (Coetzee, 155). </w:t>
      </w:r>
      <w:proofErr w:type="gramStart"/>
      <w:r w:rsidR="00CF500B">
        <w:rPr>
          <w:rFonts w:ascii="Times New Roman" w:eastAsia="Times New Roman" w:hAnsi="Times New Roman" w:cs="Times New Roman"/>
        </w:rPr>
        <w:t>The experience of Lucy how the community of blacks presented a link between rape and construction of race.</w:t>
      </w:r>
      <w:proofErr w:type="gramEnd"/>
      <w:r w:rsidR="00CF500B">
        <w:rPr>
          <w:rFonts w:ascii="Times New Roman" w:eastAsia="Times New Roman" w:hAnsi="Times New Roman" w:cs="Times New Roman"/>
        </w:rPr>
        <w:t xml:space="preserve"> This had relevance with American history when rape charges provided opportunities for the lynching of the blacks. </w:t>
      </w:r>
      <w:r w:rsidR="0025362D">
        <w:rPr>
          <w:rFonts w:ascii="Times New Roman" w:eastAsia="Times New Roman" w:hAnsi="Times New Roman" w:cs="Times New Roman"/>
        </w:rPr>
        <w:t>The</w:t>
      </w:r>
      <w:r w:rsidR="00F305FA">
        <w:rPr>
          <w:rFonts w:ascii="Times New Roman" w:eastAsia="Times New Roman" w:hAnsi="Times New Roman" w:cs="Times New Roman"/>
        </w:rPr>
        <w:t xml:space="preserve"> rape policies </w:t>
      </w:r>
      <w:proofErr w:type="gramStart"/>
      <w:r w:rsidR="00F305FA">
        <w:rPr>
          <w:rFonts w:ascii="Times New Roman" w:eastAsia="Times New Roman" w:hAnsi="Times New Roman" w:cs="Times New Roman"/>
        </w:rPr>
        <w:t>were existing</w:t>
      </w:r>
      <w:proofErr w:type="gramEnd"/>
      <w:r w:rsidR="00F305FA">
        <w:rPr>
          <w:rFonts w:ascii="Times New Roman" w:eastAsia="Times New Roman" w:hAnsi="Times New Roman" w:cs="Times New Roman"/>
        </w:rPr>
        <w:t xml:space="preserve"> for the protection of white females only. Lucy is also a victim of rape like other black women of the post-apartheid South Africa. </w:t>
      </w:r>
      <w:r w:rsidR="0025362D">
        <w:rPr>
          <w:rFonts w:ascii="Times New Roman" w:eastAsia="Times New Roman" w:hAnsi="Times New Roman" w:cs="Times New Roman"/>
        </w:rPr>
        <w:t xml:space="preserve">There were no laws that could offer protection or dignity to African-American </w:t>
      </w:r>
      <w:r w:rsidR="00363A47">
        <w:rPr>
          <w:rFonts w:ascii="Times New Roman" w:eastAsia="Times New Roman" w:hAnsi="Times New Roman" w:cs="Times New Roman"/>
        </w:rPr>
        <w:t>women</w:t>
      </w:r>
      <w:r w:rsidR="00E63A8B">
        <w:rPr>
          <w:rFonts w:ascii="Times New Roman" w:eastAsia="Times New Roman" w:hAnsi="Times New Roman" w:cs="Times New Roman"/>
        </w:rPr>
        <w:t xml:space="preserve">. This reveals that black women faced high risks of rapes and violence, but the laws only guarded white women against </w:t>
      </w:r>
      <w:r w:rsidR="00692586">
        <w:rPr>
          <w:rFonts w:ascii="Times New Roman" w:eastAsia="Times New Roman" w:hAnsi="Times New Roman" w:cs="Times New Roman"/>
        </w:rPr>
        <w:t>African males</w:t>
      </w:r>
      <w:r w:rsidR="00363A47">
        <w:rPr>
          <w:rFonts w:ascii="Times New Roman" w:eastAsia="Times New Roman" w:hAnsi="Times New Roman" w:cs="Times New Roman"/>
        </w:rPr>
        <w:t xml:space="preserve"> </w:t>
      </w:r>
      <w:r w:rsidR="00E63A8B" w:rsidRPr="00363A47">
        <w:rPr>
          <w:rFonts w:ascii="Times New Roman" w:eastAsia="Times New Roman" w:hAnsi="Times New Roman" w:cs="Times New Roman"/>
          <w:noProof/>
        </w:rPr>
        <w:t>(</w:t>
      </w:r>
      <w:r w:rsidR="00E63A8B">
        <w:rPr>
          <w:rFonts w:ascii="Times New Roman" w:eastAsia="Times New Roman" w:hAnsi="Times New Roman" w:cs="Times New Roman"/>
          <w:noProof/>
        </w:rPr>
        <w:t>M</w:t>
      </w:r>
      <w:r w:rsidR="00E63A8B" w:rsidRPr="00363A47">
        <w:rPr>
          <w:rFonts w:ascii="Times New Roman" w:eastAsia="Times New Roman" w:hAnsi="Times New Roman" w:cs="Times New Roman"/>
          <w:noProof/>
        </w:rPr>
        <w:t>ardorossian)</w:t>
      </w:r>
      <w:r w:rsidR="00363A47">
        <w:rPr>
          <w:rFonts w:ascii="Times New Roman" w:eastAsia="Times New Roman" w:hAnsi="Times New Roman" w:cs="Times New Roman"/>
        </w:rPr>
        <w:t xml:space="preserve">. </w:t>
      </w:r>
    </w:p>
    <w:p w14:paraId="7A5994F2" w14:textId="1C0F7BEB" w:rsidR="00E63A8B" w:rsidRDefault="00C860B8" w:rsidP="00836221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elements of poverty, social status, and absence of political power confirm the relevance of Disgrace with South African history. Rape is not represented only as a social issue, but it also shows its operation in isolation of other power of axes. </w:t>
      </w:r>
      <w:r w:rsidR="007C170E">
        <w:rPr>
          <w:rFonts w:ascii="Times New Roman" w:eastAsia="Times New Roman" w:hAnsi="Times New Roman" w:cs="Times New Roman"/>
        </w:rPr>
        <w:t xml:space="preserve">Lucy couldn't report sexual aggression because she was black. </w:t>
      </w:r>
      <w:r w:rsidR="00E811A9">
        <w:rPr>
          <w:rFonts w:ascii="Times New Roman" w:eastAsia="Times New Roman" w:hAnsi="Times New Roman" w:cs="Times New Roman"/>
        </w:rPr>
        <w:t xml:space="preserve">Coetzee describes the attackers of Lucy as a product of </w:t>
      </w:r>
      <w:r w:rsidR="00177E07">
        <w:rPr>
          <w:rFonts w:ascii="Times New Roman" w:eastAsia="Times New Roman" w:hAnsi="Times New Roman" w:cs="Times New Roman"/>
        </w:rPr>
        <w:t>South</w:t>
      </w:r>
      <w:r w:rsidR="00E811A9">
        <w:rPr>
          <w:rFonts w:ascii="Times New Roman" w:eastAsia="Times New Roman" w:hAnsi="Times New Roman" w:cs="Times New Roman"/>
        </w:rPr>
        <w:t xml:space="preserve"> Africa’s past. </w:t>
      </w:r>
      <w:r w:rsidR="00177E07">
        <w:rPr>
          <w:rFonts w:ascii="Times New Roman" w:eastAsia="Times New Roman" w:hAnsi="Times New Roman" w:cs="Times New Roman"/>
        </w:rPr>
        <w:t xml:space="preserve">They portray the exact picture of young Africans who lack socio-economic opportunities. </w:t>
      </w:r>
      <w:r w:rsidR="00425897">
        <w:rPr>
          <w:rFonts w:ascii="Times New Roman" w:eastAsia="Times New Roman" w:hAnsi="Times New Roman" w:cs="Times New Roman"/>
        </w:rPr>
        <w:t xml:space="preserve">The brutal assault conveys the historical perspective on inequality and black segregation. Sympathy and sorrow of Lucy transmit </w:t>
      </w:r>
      <w:r w:rsidR="00425897">
        <w:rPr>
          <w:rFonts w:ascii="Times New Roman" w:eastAsia="Times New Roman" w:hAnsi="Times New Roman" w:cs="Times New Roman"/>
        </w:rPr>
        <w:lastRenderedPageBreak/>
        <w:t>individualized attention to the traumatic experience of the victim under rapist assumptions.</w:t>
      </w:r>
      <w:bookmarkStart w:id="0" w:name="_GoBack"/>
      <w:bookmarkEnd w:id="0"/>
    </w:p>
    <w:p w14:paraId="0A5A2D6A" w14:textId="4B9F99BF" w:rsidR="00E811A9" w:rsidRDefault="00C860B8" w:rsidP="00836221">
      <w:pPr>
        <w:ind w:firstLine="720"/>
      </w:pPr>
      <w:r>
        <w:br w:type="page"/>
      </w:r>
    </w:p>
    <w:p w14:paraId="44DA0E87" w14:textId="77777777" w:rsidR="00604B9D" w:rsidRDefault="00604B9D">
      <w:pPr>
        <w:rPr>
          <w:rFonts w:ascii="Times New Roman" w:eastAsia="Times New Roman" w:hAnsi="Times New Roman" w:cs="Times New Roman"/>
        </w:rPr>
      </w:pPr>
    </w:p>
    <w:p w14:paraId="73028818" w14:textId="3351C079" w:rsidR="004B4E9F" w:rsidRDefault="00C860B8" w:rsidP="001E04C0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 Cited</w:t>
      </w:r>
    </w:p>
    <w:p w14:paraId="4F8DCEC2" w14:textId="0B8CB030" w:rsidR="001E04C0" w:rsidRPr="001E04C0" w:rsidRDefault="00C860B8" w:rsidP="001E04C0">
      <w:pPr>
        <w:spacing w:line="480" w:lineRule="auto"/>
        <w:ind w:left="720" w:hanging="720"/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bidi="en-US"/>
        </w:rPr>
      </w:pPr>
      <w:r w:rsidRPr="001E04C0">
        <w:rPr>
          <w:rFonts w:ascii="Times New Roman" w:eastAsia="Times New Roman" w:hAnsi="Times New Roman" w:cs="Times New Roman"/>
        </w:rPr>
        <w:t xml:space="preserve">Coetzee, John. Disgrace. New York: Viking, 1999. Print. </w:t>
      </w:r>
      <w:r w:rsidRPr="001E04C0">
        <w:rPr>
          <w:rFonts w:ascii="Times New Roman" w:eastAsia="Times New Roman" w:hAnsi="Times New Roman" w:cs="Times New Roman"/>
        </w:rPr>
        <w:t>Stranger Shores: Literary Essays 19</w:t>
      </w:r>
      <w:r w:rsidR="00251EE1">
        <w:rPr>
          <w:rFonts w:ascii="Times New Roman" w:eastAsia="Times New Roman" w:hAnsi="Times New Roman" w:cs="Times New Roman"/>
        </w:rPr>
        <w:t>86–1999. New York: Viking, 2001.</w:t>
      </w:r>
      <w:r w:rsidRPr="001E04C0">
        <w:rPr>
          <w:rFonts w:ascii="Times New Roman" w:eastAsia="Times New Roman" w:hAnsi="Times New Roman" w:cs="Times New Roman"/>
        </w:rPr>
        <w:t xml:space="preserve"> Print.</w:t>
      </w:r>
    </w:p>
    <w:p w14:paraId="0A753E5D" w14:textId="77777777" w:rsidR="001E04C0" w:rsidRPr="001E04C0" w:rsidRDefault="00C860B8" w:rsidP="001E04C0">
      <w:pPr>
        <w:pStyle w:val="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1E04C0">
        <w:rPr>
          <w:rFonts w:ascii="Times New Roman" w:hAnsi="Times New Roman" w:cs="Times New Roman"/>
          <w:noProof/>
        </w:rPr>
        <w:t xml:space="preserve">Fai, Dr. Gilbert Tarka. "Post-apartheid South Africa and Patterns of Violence in J.M. Coetzee’s Disgrace and Phaswane Mpe’s Welcome to Our Hillbrow." International Journal of </w:t>
      </w:r>
      <w:r w:rsidRPr="001E04C0">
        <w:rPr>
          <w:rFonts w:ascii="Times New Roman" w:hAnsi="Times New Roman" w:cs="Times New Roman"/>
          <w:noProof/>
        </w:rPr>
        <w:t>Humanities and Social Science 4.8 (2014).</w:t>
      </w:r>
    </w:p>
    <w:p w14:paraId="4EE61C5F" w14:textId="77777777" w:rsidR="001E04C0" w:rsidRPr="001E04C0" w:rsidRDefault="00C860B8" w:rsidP="001E04C0">
      <w:pPr>
        <w:pStyle w:val="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1E04C0">
        <w:rPr>
          <w:rFonts w:ascii="Times New Roman" w:hAnsi="Times New Roman" w:cs="Times New Roman"/>
          <w:noProof/>
        </w:rPr>
        <w:t>MARDIROSSIAN, CARINE M. "Rape and the Violence of Representation in J. M. Coetzee's Disgrace." RESEARCH IN AFRICAN LITERATURES 42.4 (2011).</w:t>
      </w:r>
    </w:p>
    <w:p w14:paraId="237B8FE2" w14:textId="0E41B97A" w:rsidR="001E04C0" w:rsidRPr="001E04C0" w:rsidRDefault="00C860B8" w:rsidP="001E04C0">
      <w:pPr>
        <w:spacing w:line="480" w:lineRule="auto"/>
        <w:ind w:left="720" w:hanging="720"/>
        <w:rPr>
          <w:rFonts w:ascii="Times New Roman" w:eastAsia="Times New Roman" w:hAnsi="Times New Roman" w:cs="Times New Roman"/>
        </w:rPr>
      </w:pPr>
      <w:r w:rsidRPr="001E04C0">
        <w:rPr>
          <w:rFonts w:ascii="Times New Roman" w:eastAsia="Times New Roman" w:hAnsi="Times New Roman" w:cs="Times New Roman"/>
        </w:rPr>
        <w:t xml:space="preserve"> </w:t>
      </w:r>
    </w:p>
    <w:p w14:paraId="428AA1EC" w14:textId="77777777" w:rsidR="00604B9D" w:rsidRPr="00363A47" w:rsidRDefault="00604B9D" w:rsidP="00363A47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sectPr w:rsidR="00604B9D" w:rsidRPr="00363A47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41D70" w14:textId="77777777" w:rsidR="00000000" w:rsidRDefault="00C860B8">
      <w:r>
        <w:separator/>
      </w:r>
    </w:p>
  </w:endnote>
  <w:endnote w:type="continuationSeparator" w:id="0">
    <w:p w14:paraId="773B1207" w14:textId="77777777" w:rsidR="00000000" w:rsidRDefault="00C8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528B6" w14:textId="77777777" w:rsidR="00000000" w:rsidRDefault="00C860B8">
      <w:r>
        <w:separator/>
      </w:r>
    </w:p>
  </w:footnote>
  <w:footnote w:type="continuationSeparator" w:id="0">
    <w:p w14:paraId="19D12DB6" w14:textId="77777777" w:rsidR="00000000" w:rsidRDefault="00C860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35ADD" w14:textId="77777777" w:rsidR="00604B9D" w:rsidRDefault="00C860B8" w:rsidP="0038509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5E9C69" w14:textId="77777777" w:rsidR="00604B9D" w:rsidRDefault="00604B9D" w:rsidP="007175F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668D7" w14:textId="77777777" w:rsidR="00604B9D" w:rsidRDefault="00C860B8" w:rsidP="0038509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A0FBB6F" w14:textId="574F1581" w:rsidR="00604B9D" w:rsidRDefault="00C860B8" w:rsidP="007175FA">
    <w:pPr>
      <w:pStyle w:val="Header"/>
      <w:ind w:right="360"/>
    </w:pPr>
    <w:r>
      <w:t xml:space="preserve">                                                                                                                                           Surname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62"/>
    <w:rsid w:val="0006115A"/>
    <w:rsid w:val="0015253E"/>
    <w:rsid w:val="00166662"/>
    <w:rsid w:val="00177E07"/>
    <w:rsid w:val="00185DBF"/>
    <w:rsid w:val="0018692D"/>
    <w:rsid w:val="001E04C0"/>
    <w:rsid w:val="0020375C"/>
    <w:rsid w:val="00242130"/>
    <w:rsid w:val="00245E53"/>
    <w:rsid w:val="00251EE1"/>
    <w:rsid w:val="0025362D"/>
    <w:rsid w:val="00363A47"/>
    <w:rsid w:val="00380E1E"/>
    <w:rsid w:val="0038169A"/>
    <w:rsid w:val="00385097"/>
    <w:rsid w:val="003C514E"/>
    <w:rsid w:val="00425897"/>
    <w:rsid w:val="004758EC"/>
    <w:rsid w:val="004B1286"/>
    <w:rsid w:val="004B4E9F"/>
    <w:rsid w:val="004C1032"/>
    <w:rsid w:val="004F3E88"/>
    <w:rsid w:val="00516259"/>
    <w:rsid w:val="00555FE1"/>
    <w:rsid w:val="005F4327"/>
    <w:rsid w:val="00604B9D"/>
    <w:rsid w:val="00692586"/>
    <w:rsid w:val="006A619B"/>
    <w:rsid w:val="006F5C07"/>
    <w:rsid w:val="007175FA"/>
    <w:rsid w:val="00774C2B"/>
    <w:rsid w:val="007B104E"/>
    <w:rsid w:val="007C170E"/>
    <w:rsid w:val="007C33A1"/>
    <w:rsid w:val="00836221"/>
    <w:rsid w:val="008C00D9"/>
    <w:rsid w:val="00A0011F"/>
    <w:rsid w:val="00A109B7"/>
    <w:rsid w:val="00C47977"/>
    <w:rsid w:val="00C50F87"/>
    <w:rsid w:val="00C860B8"/>
    <w:rsid w:val="00CF500B"/>
    <w:rsid w:val="00D164D4"/>
    <w:rsid w:val="00DD1372"/>
    <w:rsid w:val="00E63A8B"/>
    <w:rsid w:val="00E811A9"/>
    <w:rsid w:val="00EE0E7A"/>
    <w:rsid w:val="00F305FA"/>
    <w:rsid w:val="00F9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04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5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5FA"/>
  </w:style>
  <w:style w:type="character" w:styleId="PageNumber">
    <w:name w:val="page number"/>
    <w:basedOn w:val="DefaultParagraphFont"/>
    <w:uiPriority w:val="99"/>
    <w:semiHidden/>
    <w:unhideWhenUsed/>
    <w:rsid w:val="007175FA"/>
  </w:style>
  <w:style w:type="paragraph" w:styleId="BalloonText">
    <w:name w:val="Balloon Text"/>
    <w:basedOn w:val="Normal"/>
    <w:link w:val="BalloonTextChar"/>
    <w:uiPriority w:val="99"/>
    <w:semiHidden/>
    <w:unhideWhenUsed/>
    <w:rsid w:val="00A109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B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4B9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0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1E04C0"/>
  </w:style>
  <w:style w:type="paragraph" w:styleId="Footer">
    <w:name w:val="footer"/>
    <w:basedOn w:val="Normal"/>
    <w:link w:val="FooterChar"/>
    <w:uiPriority w:val="99"/>
    <w:unhideWhenUsed/>
    <w:rsid w:val="008C00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0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04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5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5FA"/>
  </w:style>
  <w:style w:type="character" w:styleId="PageNumber">
    <w:name w:val="page number"/>
    <w:basedOn w:val="DefaultParagraphFont"/>
    <w:uiPriority w:val="99"/>
    <w:semiHidden/>
    <w:unhideWhenUsed/>
    <w:rsid w:val="007175FA"/>
  </w:style>
  <w:style w:type="paragraph" w:styleId="BalloonText">
    <w:name w:val="Balloon Text"/>
    <w:basedOn w:val="Normal"/>
    <w:link w:val="BalloonTextChar"/>
    <w:uiPriority w:val="99"/>
    <w:semiHidden/>
    <w:unhideWhenUsed/>
    <w:rsid w:val="00A109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B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4B9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0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1E04C0"/>
  </w:style>
  <w:style w:type="paragraph" w:styleId="Footer">
    <w:name w:val="footer"/>
    <w:basedOn w:val="Normal"/>
    <w:link w:val="FooterChar"/>
    <w:uiPriority w:val="99"/>
    <w:unhideWhenUsed/>
    <w:rsid w:val="008C00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>
  <b:Source>
    <b:Tag>DrG14</b:Tag>
    <b:SourceType>JournalArticle</b:SourceType>
    <b:Guid>{33421C9D-FDEE-CD4D-824B-124A37FC7EA0}</b:Guid>
    <b:Title>Post-apartheid South Africa and Patterns of Violence in J.M. Coetzee’s Disgrace and Phaswane Mpe’s Welcome to Our Hillbrow</b:Title>
    <b:Year>2014</b:Year>
    <b:Volume>4</b:Volume>
    <b:Author>
      <b:Author>
        <b:NameList>
          <b:Person>
            <b:Last>Fai</b:Last>
            <b:First>Dr.</b:First>
            <b:Middle>Gilbert Tarka</b:Middle>
          </b:Person>
        </b:NameList>
      </b:Author>
    </b:Author>
    <b:JournalName>International Journal of Humanities and Social Science</b:JournalName>
    <b:Issue>8</b:Issue>
    <b:RefOrder>2</b:RefOrder>
  </b:Source>
  <b:Source>
    <b:Tag>CAR11</b:Tag>
    <b:SourceType>JournalArticle</b:SourceType>
    <b:Guid>{0139696B-5D7E-5243-A2BC-064CCD13A143}</b:Guid>
    <b:Author>
      <b:Author>
        <b:NameList>
          <b:Person>
            <b:Last>MARDOROSSIAN</b:Last>
            <b:First>CARINE</b:First>
            <b:Middle>M.</b:Middle>
          </b:Person>
        </b:NameList>
      </b:Author>
    </b:Author>
    <b:Title>Rape and the Violence of Representation in J. M. Coetzee’s Disgrace</b:Title>
    <b:JournalName>RESEARCH IN AFRICAN LITERATURES</b:JournalName>
    <b:Year>2011</b:Year>
    <b:Volume>42</b:Volume>
    <b:Issue>4</b:Issue>
    <b:RefOrder>1</b:RefOrder>
  </b:Source>
</b:Sources>
</file>

<file path=customXml/itemProps1.xml><?xml version="1.0" encoding="utf-8"?>
<ds:datastoreItem xmlns:ds="http://schemas.openxmlformats.org/officeDocument/2006/customXml" ds:itemID="{5F159BB4-CB9D-EC43-90B6-B550D8B5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3549</Characters>
  <Application>Microsoft Macintosh Word</Application>
  <DocSecurity>0</DocSecurity>
  <Lines>29</Lines>
  <Paragraphs>8</Paragraphs>
  <ScaleCrop>false</ScaleCrop>
  <Company>art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2019-02-15T05:26:00Z</dcterms:created>
  <dcterms:modified xsi:type="dcterms:W3CDTF">2019-02-15T05:26:00Z</dcterms:modified>
</cp:coreProperties>
</file>