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233897" w:rsidRDefault="00A57D33" w:rsidP="00233897">
      <w:pPr>
        <w:spacing w:line="480" w:lineRule="auto"/>
        <w:rPr>
          <w:rFonts w:asciiTheme="majorBidi" w:hAnsiTheme="majorBidi" w:cstheme="majorBidi"/>
          <w:sz w:val="24"/>
          <w:szCs w:val="24"/>
        </w:rPr>
      </w:pPr>
      <w:bookmarkStart w:id="0" w:name="_Hlk26749412"/>
      <w:r w:rsidRPr="00233897">
        <w:rPr>
          <w:rFonts w:asciiTheme="majorBidi" w:hAnsiTheme="majorBidi" w:cstheme="majorBidi"/>
          <w:sz w:val="24"/>
          <w:szCs w:val="24"/>
        </w:rPr>
        <w:t>Student name</w:t>
      </w:r>
    </w:p>
    <w:p w:rsidR="00A57D33" w:rsidRPr="00233897" w:rsidRDefault="00A57D33" w:rsidP="00233897">
      <w:pPr>
        <w:spacing w:line="480" w:lineRule="auto"/>
        <w:rPr>
          <w:rFonts w:asciiTheme="majorBidi" w:hAnsiTheme="majorBidi" w:cstheme="majorBidi"/>
          <w:sz w:val="24"/>
          <w:szCs w:val="24"/>
        </w:rPr>
      </w:pPr>
      <w:r w:rsidRPr="00233897">
        <w:rPr>
          <w:rFonts w:asciiTheme="majorBidi" w:hAnsiTheme="majorBidi" w:cstheme="majorBidi"/>
          <w:sz w:val="24"/>
          <w:szCs w:val="24"/>
        </w:rPr>
        <w:t>Submitted by</w:t>
      </w:r>
    </w:p>
    <w:p w:rsidR="00A57D33" w:rsidRPr="00233897" w:rsidRDefault="00A57D33" w:rsidP="00233897">
      <w:pPr>
        <w:spacing w:line="480" w:lineRule="auto"/>
        <w:rPr>
          <w:rFonts w:asciiTheme="majorBidi" w:hAnsiTheme="majorBidi" w:cstheme="majorBidi"/>
          <w:sz w:val="24"/>
          <w:szCs w:val="24"/>
        </w:rPr>
      </w:pPr>
      <w:r w:rsidRPr="00233897">
        <w:rPr>
          <w:rFonts w:asciiTheme="majorBidi" w:hAnsiTheme="majorBidi" w:cstheme="majorBidi"/>
          <w:sz w:val="24"/>
          <w:szCs w:val="24"/>
        </w:rPr>
        <w:t xml:space="preserve"> Assignment </w:t>
      </w:r>
    </w:p>
    <w:p w:rsidR="00A57D33" w:rsidRPr="00233897" w:rsidRDefault="00A57D33" w:rsidP="00233897">
      <w:pPr>
        <w:spacing w:line="480" w:lineRule="auto"/>
        <w:rPr>
          <w:rFonts w:asciiTheme="majorBidi" w:hAnsiTheme="majorBidi" w:cstheme="majorBidi"/>
          <w:sz w:val="24"/>
          <w:szCs w:val="24"/>
        </w:rPr>
      </w:pPr>
      <w:r w:rsidRPr="00233897">
        <w:rPr>
          <w:rFonts w:asciiTheme="majorBidi" w:hAnsiTheme="majorBidi" w:cstheme="majorBidi"/>
          <w:sz w:val="24"/>
          <w:szCs w:val="24"/>
        </w:rPr>
        <w:t xml:space="preserve"> Date </w:t>
      </w:r>
    </w:p>
    <w:p w:rsidR="00A57D33" w:rsidRPr="00233897" w:rsidRDefault="00A57D33" w:rsidP="00233897">
      <w:pPr>
        <w:spacing w:line="480" w:lineRule="auto"/>
        <w:jc w:val="center"/>
        <w:rPr>
          <w:rFonts w:asciiTheme="majorBidi" w:hAnsiTheme="majorBidi" w:cstheme="majorBidi"/>
          <w:sz w:val="24"/>
          <w:szCs w:val="24"/>
        </w:rPr>
      </w:pPr>
      <w:r w:rsidRPr="00233897">
        <w:rPr>
          <w:rFonts w:asciiTheme="majorBidi" w:hAnsiTheme="majorBidi" w:cstheme="majorBidi"/>
          <w:sz w:val="24"/>
          <w:szCs w:val="24"/>
        </w:rPr>
        <w:t>Teen Curfew ordinance</w:t>
      </w:r>
    </w:p>
    <w:bookmarkEnd w:id="0"/>
    <w:p w:rsidR="00C91F7B" w:rsidRPr="00233897" w:rsidRDefault="00C91F7B" w:rsidP="00233897">
      <w:pPr>
        <w:spacing w:line="480" w:lineRule="auto"/>
        <w:ind w:firstLine="720"/>
        <w:rPr>
          <w:rFonts w:asciiTheme="majorBidi" w:hAnsiTheme="majorBidi" w:cstheme="majorBidi"/>
          <w:sz w:val="24"/>
          <w:szCs w:val="24"/>
        </w:rPr>
      </w:pPr>
      <w:r w:rsidRPr="00233897">
        <w:rPr>
          <w:rFonts w:asciiTheme="majorBidi" w:hAnsiTheme="majorBidi" w:cstheme="majorBidi"/>
          <w:sz w:val="24"/>
          <w:szCs w:val="24"/>
        </w:rPr>
        <w:t xml:space="preserve">However, the most compelling argument against curfews is probably the lack of evidence establishing their effectiveness. According to Jeffrey Butts of the Urban Institute, a think tank, many mayors and police officers flattered themselves with the effects of the curfew, while the results were simply due to the decline in the crime rate. throughout the country. No consistent study, he says, has demonstrated a link between curfew and the decline in crime. The most comprehensive work on the subject seems to prove the opposite. Their authors, Mike Males and Dan </w:t>
      </w:r>
      <w:proofErr w:type="spellStart"/>
      <w:r w:rsidRPr="00233897">
        <w:rPr>
          <w:rFonts w:asciiTheme="majorBidi" w:hAnsiTheme="majorBidi" w:cstheme="majorBidi"/>
          <w:sz w:val="24"/>
          <w:szCs w:val="24"/>
        </w:rPr>
        <w:t>Macallair</w:t>
      </w:r>
      <w:proofErr w:type="spellEnd"/>
      <w:r w:rsidRPr="00233897">
        <w:rPr>
          <w:rFonts w:asciiTheme="majorBidi" w:hAnsiTheme="majorBidi" w:cstheme="majorBidi"/>
          <w:sz w:val="24"/>
          <w:szCs w:val="24"/>
        </w:rPr>
        <w:t>, CJJP, examined a series of curfews in place in California between 1978 and 1996, and found that the most severe counties had not experienced a larger decline in crime than those that did not</w:t>
      </w:r>
      <w:r w:rsidR="00233897" w:rsidRPr="00233897">
        <w:rPr>
          <w:rFonts w:asciiTheme="majorBidi" w:hAnsiTheme="majorBidi" w:cstheme="majorBidi"/>
          <w:sz w:val="24"/>
          <w:szCs w:val="24"/>
        </w:rPr>
        <w:t xml:space="preserve">( </w:t>
      </w:r>
      <w:r w:rsidRPr="00233897">
        <w:rPr>
          <w:rFonts w:asciiTheme="majorBidi" w:hAnsiTheme="majorBidi" w:cstheme="majorBidi"/>
          <w:sz w:val="24"/>
          <w:szCs w:val="24"/>
        </w:rPr>
        <w:t>. had not applied a curfew</w:t>
      </w:r>
      <w:r w:rsidR="00233897" w:rsidRPr="00233897">
        <w:rPr>
          <w:rFonts w:asciiTheme="majorBidi" w:hAnsiTheme="majorBidi" w:cstheme="majorBidi"/>
          <w:sz w:val="24"/>
          <w:szCs w:val="24"/>
        </w:rPr>
        <w:t xml:space="preserve">( </w:t>
      </w:r>
      <w:r w:rsidR="00233897" w:rsidRPr="00233897">
        <w:rPr>
          <w:rFonts w:asciiTheme="majorBidi" w:hAnsiTheme="majorBidi" w:cstheme="majorBidi"/>
          <w:sz w:val="24"/>
          <w:szCs w:val="24"/>
        </w:rPr>
        <w:t>Trollinger</w:t>
      </w:r>
      <w:r w:rsidR="00233897" w:rsidRPr="00233897">
        <w:rPr>
          <w:rFonts w:asciiTheme="majorBidi" w:hAnsiTheme="majorBidi" w:cstheme="majorBidi"/>
          <w:sz w:val="24"/>
          <w:szCs w:val="24"/>
        </w:rPr>
        <w:t>949)</w:t>
      </w:r>
      <w:r w:rsidRPr="00233897">
        <w:rPr>
          <w:rFonts w:asciiTheme="majorBidi" w:hAnsiTheme="majorBidi" w:cstheme="majorBidi"/>
          <w:sz w:val="24"/>
          <w:szCs w:val="24"/>
        </w:rPr>
        <w:t>. In fact, it is hardly surprising that the curfew has little effect on crime: most offenses attributed to minors are committed between 3 pm and 8 pm, between the end of classes and return parents at home</w:t>
      </w:r>
      <w:r w:rsidR="00EB4334" w:rsidRPr="00233897">
        <w:rPr>
          <w:rFonts w:asciiTheme="majorBidi" w:hAnsiTheme="majorBidi" w:cstheme="majorBidi"/>
          <w:sz w:val="24"/>
          <w:szCs w:val="24"/>
        </w:rPr>
        <w:t xml:space="preserve">. </w:t>
      </w:r>
      <w:r w:rsidR="006353E6" w:rsidRPr="00233897">
        <w:rPr>
          <w:rFonts w:asciiTheme="majorBidi" w:hAnsiTheme="majorBidi" w:cstheme="majorBidi"/>
          <w:sz w:val="24"/>
          <w:szCs w:val="24"/>
        </w:rPr>
        <w:t xml:space="preserve">Another study </w:t>
      </w:r>
      <w:r w:rsidR="006353E6" w:rsidRPr="00233897">
        <w:rPr>
          <w:rFonts w:asciiTheme="majorBidi" w:hAnsiTheme="majorBidi" w:cstheme="majorBidi"/>
          <w:sz w:val="24"/>
          <w:szCs w:val="24"/>
        </w:rPr>
        <w:t>concluded that juvenile crime rates correlate not to curfews but to crime rates among adults in the same community</w:t>
      </w:r>
      <w:r w:rsidR="006353E6" w:rsidRPr="00233897">
        <w:rPr>
          <w:rFonts w:asciiTheme="majorBidi" w:hAnsiTheme="majorBidi" w:cstheme="majorBidi"/>
          <w:sz w:val="24"/>
          <w:szCs w:val="24"/>
        </w:rPr>
        <w:t xml:space="preserve">”( </w:t>
      </w:r>
      <w:r w:rsidR="00233897" w:rsidRPr="00233897">
        <w:rPr>
          <w:rFonts w:asciiTheme="majorBidi" w:hAnsiTheme="majorBidi" w:cstheme="majorBidi"/>
          <w:sz w:val="24"/>
          <w:szCs w:val="24"/>
        </w:rPr>
        <w:t>Bailey, Hugh, et al</w:t>
      </w:r>
      <w:r w:rsidR="00233897" w:rsidRPr="00233897">
        <w:rPr>
          <w:rFonts w:asciiTheme="majorBidi" w:hAnsiTheme="majorBidi" w:cstheme="majorBidi"/>
          <w:sz w:val="24"/>
          <w:szCs w:val="24"/>
        </w:rPr>
        <w:t>1</w:t>
      </w:r>
      <w:r w:rsidR="006353E6" w:rsidRPr="00233897">
        <w:rPr>
          <w:rFonts w:asciiTheme="majorBidi" w:hAnsiTheme="majorBidi" w:cstheme="majorBidi"/>
          <w:sz w:val="24"/>
          <w:szCs w:val="24"/>
        </w:rPr>
        <w:t>)</w:t>
      </w:r>
      <w:r w:rsidR="006353E6" w:rsidRPr="00233897">
        <w:rPr>
          <w:rFonts w:asciiTheme="majorBidi" w:hAnsiTheme="majorBidi" w:cstheme="majorBidi"/>
          <w:sz w:val="24"/>
          <w:szCs w:val="24"/>
        </w:rPr>
        <w:t>.</w:t>
      </w:r>
    </w:p>
    <w:p w:rsidR="00A57D33" w:rsidRPr="00233897" w:rsidRDefault="00A57D33" w:rsidP="00233897">
      <w:pPr>
        <w:spacing w:line="480" w:lineRule="auto"/>
        <w:ind w:firstLine="720"/>
        <w:rPr>
          <w:rFonts w:asciiTheme="majorBidi" w:hAnsiTheme="majorBidi" w:cstheme="majorBidi"/>
          <w:sz w:val="24"/>
          <w:szCs w:val="24"/>
        </w:rPr>
      </w:pPr>
      <w:r w:rsidRPr="00233897">
        <w:rPr>
          <w:rFonts w:asciiTheme="majorBidi" w:hAnsiTheme="majorBidi" w:cstheme="majorBidi"/>
          <w:sz w:val="24"/>
          <w:szCs w:val="24"/>
        </w:rPr>
        <w:t xml:space="preserve">What is the violation of the curfew fraught with? The child may be detained by the police or the juvenile committee. If at the same time he did not commit any offense, then most likely he will be delivered home and handed over to his parents, after which a penalty will be imposed on the </w:t>
      </w:r>
      <w:r w:rsidR="00C91F7B" w:rsidRPr="00233897">
        <w:rPr>
          <w:rFonts w:asciiTheme="majorBidi" w:hAnsiTheme="majorBidi" w:cstheme="majorBidi"/>
          <w:sz w:val="24"/>
          <w:szCs w:val="24"/>
        </w:rPr>
        <w:t xml:space="preserve">parents, </w:t>
      </w:r>
      <w:r w:rsidRPr="00233897">
        <w:rPr>
          <w:rFonts w:asciiTheme="majorBidi" w:hAnsiTheme="majorBidi" w:cstheme="majorBidi"/>
          <w:sz w:val="24"/>
          <w:szCs w:val="24"/>
        </w:rPr>
        <w:t xml:space="preserve">If this incident occurred for the first time, then legal representatives can receive only </w:t>
      </w:r>
      <w:r w:rsidRPr="00233897">
        <w:rPr>
          <w:rFonts w:asciiTheme="majorBidi" w:hAnsiTheme="majorBidi" w:cstheme="majorBidi"/>
          <w:sz w:val="24"/>
          <w:szCs w:val="24"/>
        </w:rPr>
        <w:lastRenderedPageBreak/>
        <w:t xml:space="preserve">a warning, but they will have to </w:t>
      </w:r>
      <w:r w:rsidRPr="00233897">
        <w:rPr>
          <w:rFonts w:asciiTheme="majorBidi" w:hAnsiTheme="majorBidi" w:cstheme="majorBidi"/>
          <w:sz w:val="24"/>
          <w:szCs w:val="24"/>
        </w:rPr>
        <w:t>explain</w:t>
      </w:r>
      <w:r w:rsidRPr="00233897">
        <w:rPr>
          <w:rFonts w:asciiTheme="majorBidi" w:hAnsiTheme="majorBidi" w:cstheme="majorBidi"/>
          <w:sz w:val="24"/>
          <w:szCs w:val="24"/>
        </w:rPr>
        <w:t xml:space="preserve"> why and, most importantly, through whose fault the child was in a place prohibited for him.</w:t>
      </w:r>
      <w:r w:rsidR="00C91F7B" w:rsidRPr="00233897">
        <w:rPr>
          <w:rFonts w:asciiTheme="majorBidi" w:hAnsiTheme="majorBidi" w:cstheme="majorBidi"/>
          <w:sz w:val="24"/>
          <w:szCs w:val="24"/>
        </w:rPr>
        <w:t xml:space="preserve"> </w:t>
      </w:r>
      <w:r w:rsidRPr="00233897">
        <w:rPr>
          <w:rFonts w:asciiTheme="majorBidi" w:hAnsiTheme="majorBidi" w:cstheme="majorBidi"/>
          <w:sz w:val="24"/>
          <w:szCs w:val="24"/>
        </w:rPr>
        <w:t xml:space="preserve">Detain children and adolescents only for violating the "curfew" is impossible. The exception is cases when a </w:t>
      </w:r>
      <w:r w:rsidRPr="00233897">
        <w:rPr>
          <w:rFonts w:asciiTheme="majorBidi" w:hAnsiTheme="majorBidi" w:cstheme="majorBidi"/>
          <w:sz w:val="24"/>
          <w:szCs w:val="24"/>
        </w:rPr>
        <w:t>minor refuse</w:t>
      </w:r>
      <w:r w:rsidRPr="00233897">
        <w:rPr>
          <w:rFonts w:asciiTheme="majorBidi" w:hAnsiTheme="majorBidi" w:cstheme="majorBidi"/>
          <w:sz w:val="24"/>
          <w:szCs w:val="24"/>
        </w:rPr>
        <w:t xml:space="preserve"> to give his name and address of residence and does not have any documents with him. In such a situation, he can be taken to the department for identification.</w:t>
      </w:r>
    </w:p>
    <w:p w:rsidR="00C91F7B" w:rsidRPr="00233897" w:rsidRDefault="00C91F7B" w:rsidP="00233897">
      <w:pPr>
        <w:spacing w:line="480" w:lineRule="auto"/>
        <w:rPr>
          <w:rFonts w:asciiTheme="majorBidi" w:hAnsiTheme="majorBidi" w:cstheme="majorBidi"/>
          <w:sz w:val="24"/>
          <w:szCs w:val="24"/>
        </w:rPr>
      </w:pPr>
    </w:p>
    <w:p w:rsidR="00C91F7B" w:rsidRPr="00233897" w:rsidRDefault="00C91F7B" w:rsidP="00233897">
      <w:pPr>
        <w:spacing w:line="480" w:lineRule="auto"/>
        <w:rPr>
          <w:rFonts w:asciiTheme="majorBidi" w:hAnsiTheme="majorBidi" w:cstheme="majorBidi"/>
          <w:sz w:val="24"/>
          <w:szCs w:val="24"/>
        </w:rPr>
      </w:pPr>
    </w:p>
    <w:p w:rsidR="00C91F7B" w:rsidRPr="00233897" w:rsidRDefault="00C91F7B" w:rsidP="00233897">
      <w:pPr>
        <w:spacing w:line="480" w:lineRule="auto"/>
        <w:rPr>
          <w:rFonts w:asciiTheme="majorBidi" w:hAnsiTheme="majorBidi" w:cstheme="majorBidi"/>
          <w:sz w:val="24"/>
          <w:szCs w:val="24"/>
        </w:rPr>
      </w:pPr>
    </w:p>
    <w:p w:rsidR="00C91F7B" w:rsidRPr="00233897" w:rsidRDefault="00C91F7B" w:rsidP="00233897">
      <w:pPr>
        <w:spacing w:line="480" w:lineRule="auto"/>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233897" w:rsidRDefault="00233897" w:rsidP="00233897">
      <w:pPr>
        <w:spacing w:line="480" w:lineRule="auto"/>
        <w:jc w:val="center"/>
        <w:rPr>
          <w:rFonts w:asciiTheme="majorBidi" w:hAnsiTheme="majorBidi" w:cstheme="majorBidi"/>
          <w:sz w:val="24"/>
          <w:szCs w:val="24"/>
        </w:rPr>
      </w:pPr>
    </w:p>
    <w:p w:rsidR="00C91F7B" w:rsidRPr="00233897" w:rsidRDefault="006353E6" w:rsidP="00233897">
      <w:pPr>
        <w:spacing w:line="480" w:lineRule="auto"/>
        <w:jc w:val="center"/>
        <w:rPr>
          <w:rFonts w:asciiTheme="majorBidi" w:hAnsiTheme="majorBidi" w:cstheme="majorBidi"/>
          <w:sz w:val="24"/>
          <w:szCs w:val="24"/>
        </w:rPr>
      </w:pPr>
      <w:r w:rsidRPr="00233897">
        <w:rPr>
          <w:rFonts w:asciiTheme="majorBidi" w:hAnsiTheme="majorBidi" w:cstheme="majorBidi"/>
          <w:sz w:val="24"/>
          <w:szCs w:val="24"/>
        </w:rPr>
        <w:lastRenderedPageBreak/>
        <w:t>Works cited</w:t>
      </w:r>
    </w:p>
    <w:p w:rsidR="00233897" w:rsidRDefault="00233897" w:rsidP="00233897">
      <w:pPr>
        <w:spacing w:line="480" w:lineRule="auto"/>
        <w:rPr>
          <w:rFonts w:asciiTheme="majorBidi" w:hAnsiTheme="majorBidi" w:cstheme="majorBidi"/>
          <w:sz w:val="24"/>
          <w:szCs w:val="24"/>
        </w:rPr>
      </w:pPr>
      <w:r w:rsidRPr="00233897">
        <w:rPr>
          <w:rFonts w:asciiTheme="majorBidi" w:hAnsiTheme="majorBidi" w:cstheme="majorBidi"/>
          <w:sz w:val="24"/>
          <w:szCs w:val="24"/>
        </w:rPr>
        <w:t xml:space="preserve">Bailey, Hugh, et al. “Curfew an Ineffective Distraction from Real Solutions.” Connecticut Post, </w:t>
      </w:r>
    </w:p>
    <w:p w:rsidR="00233897" w:rsidRPr="00233897" w:rsidRDefault="00233897" w:rsidP="00233897">
      <w:pPr>
        <w:spacing w:line="480" w:lineRule="auto"/>
        <w:ind w:left="720"/>
        <w:rPr>
          <w:rFonts w:asciiTheme="majorBidi" w:hAnsiTheme="majorBidi" w:cstheme="majorBidi"/>
          <w:sz w:val="24"/>
          <w:szCs w:val="24"/>
        </w:rPr>
      </w:pPr>
      <w:r w:rsidRPr="00233897">
        <w:rPr>
          <w:rFonts w:asciiTheme="majorBidi" w:hAnsiTheme="majorBidi" w:cstheme="majorBidi"/>
          <w:sz w:val="24"/>
          <w:szCs w:val="24"/>
        </w:rPr>
        <w:t xml:space="preserve">25 July 2012, </w:t>
      </w:r>
      <w:hyperlink r:id="rId6" w:history="1">
        <w:r w:rsidRPr="009F3800">
          <w:rPr>
            <w:rStyle w:val="Hyperlink"/>
            <w:rFonts w:asciiTheme="majorBidi" w:hAnsiTheme="majorBidi" w:cstheme="majorBidi"/>
            <w:sz w:val="24"/>
            <w:szCs w:val="24"/>
          </w:rPr>
          <w:t>https://www.ctpost.com/opinion/article/Curfew-an-ineffective-distraction-</w:t>
        </w:r>
      </w:hyperlink>
      <w:r w:rsidRPr="00233897">
        <w:rPr>
          <w:rFonts w:asciiTheme="majorBidi" w:hAnsiTheme="majorBidi" w:cstheme="majorBidi"/>
          <w:sz w:val="24"/>
          <w:szCs w:val="24"/>
        </w:rPr>
        <w:t>from-real-3735234.php.</w:t>
      </w:r>
    </w:p>
    <w:p w:rsidR="00233897" w:rsidRDefault="00C91F7B" w:rsidP="00233897">
      <w:pPr>
        <w:spacing w:line="480" w:lineRule="auto"/>
        <w:rPr>
          <w:rFonts w:asciiTheme="majorBidi" w:hAnsiTheme="majorBidi" w:cstheme="majorBidi"/>
          <w:sz w:val="24"/>
          <w:szCs w:val="24"/>
        </w:rPr>
      </w:pPr>
      <w:proofErr w:type="spellStart"/>
      <w:r w:rsidRPr="00233897">
        <w:rPr>
          <w:rFonts w:asciiTheme="majorBidi" w:hAnsiTheme="majorBidi" w:cstheme="majorBidi"/>
          <w:sz w:val="24"/>
          <w:szCs w:val="24"/>
        </w:rPr>
        <w:t>Trollinger</w:t>
      </w:r>
      <w:proofErr w:type="spellEnd"/>
      <w:r w:rsidRPr="00233897">
        <w:rPr>
          <w:rFonts w:asciiTheme="majorBidi" w:hAnsiTheme="majorBidi" w:cstheme="majorBidi"/>
          <w:sz w:val="24"/>
          <w:szCs w:val="24"/>
        </w:rPr>
        <w:t xml:space="preserve">, </w:t>
      </w:r>
      <w:proofErr w:type="spellStart"/>
      <w:r w:rsidRPr="00233897">
        <w:rPr>
          <w:rFonts w:asciiTheme="majorBidi" w:hAnsiTheme="majorBidi" w:cstheme="majorBidi"/>
          <w:sz w:val="24"/>
          <w:szCs w:val="24"/>
        </w:rPr>
        <w:t>Tona</w:t>
      </w:r>
      <w:proofErr w:type="spellEnd"/>
      <w:r w:rsidRPr="00233897">
        <w:rPr>
          <w:rFonts w:asciiTheme="majorBidi" w:hAnsiTheme="majorBidi" w:cstheme="majorBidi"/>
          <w:sz w:val="24"/>
          <w:szCs w:val="24"/>
        </w:rPr>
        <w:t xml:space="preserve">. "The juvenile curfew: unconstitutional imprisonment." Wm. &amp; Mary Bill </w:t>
      </w:r>
      <w:proofErr w:type="spellStart"/>
      <w:r w:rsidRPr="00233897">
        <w:rPr>
          <w:rFonts w:asciiTheme="majorBidi" w:hAnsiTheme="majorBidi" w:cstheme="majorBidi"/>
          <w:sz w:val="24"/>
          <w:szCs w:val="24"/>
        </w:rPr>
        <w:t>Rts</w:t>
      </w:r>
      <w:proofErr w:type="spellEnd"/>
      <w:r w:rsidRPr="00233897">
        <w:rPr>
          <w:rFonts w:asciiTheme="majorBidi" w:hAnsiTheme="majorBidi" w:cstheme="majorBidi"/>
          <w:sz w:val="24"/>
          <w:szCs w:val="24"/>
        </w:rPr>
        <w:t xml:space="preserve">. </w:t>
      </w:r>
    </w:p>
    <w:p w:rsidR="00A57D33" w:rsidRPr="00233897" w:rsidRDefault="00C91F7B" w:rsidP="00233897">
      <w:pPr>
        <w:spacing w:line="480" w:lineRule="auto"/>
        <w:ind w:firstLine="720"/>
        <w:rPr>
          <w:rFonts w:asciiTheme="majorBidi" w:hAnsiTheme="majorBidi" w:cstheme="majorBidi"/>
          <w:sz w:val="24"/>
          <w:szCs w:val="24"/>
        </w:rPr>
      </w:pPr>
      <w:r w:rsidRPr="00233897">
        <w:rPr>
          <w:rFonts w:asciiTheme="majorBidi" w:hAnsiTheme="majorBidi" w:cstheme="majorBidi"/>
          <w:sz w:val="24"/>
          <w:szCs w:val="24"/>
        </w:rPr>
        <w:t>J. 4 (</w:t>
      </w:r>
      <w:r w:rsidR="00233897">
        <w:rPr>
          <w:rFonts w:asciiTheme="majorBidi" w:hAnsiTheme="majorBidi" w:cstheme="majorBidi"/>
          <w:sz w:val="24"/>
          <w:szCs w:val="24"/>
        </w:rPr>
        <w:t>201</w:t>
      </w:r>
      <w:bookmarkStart w:id="1" w:name="_GoBack"/>
      <w:bookmarkEnd w:id="1"/>
      <w:r w:rsidRPr="00233897">
        <w:rPr>
          <w:rFonts w:asciiTheme="majorBidi" w:hAnsiTheme="majorBidi" w:cstheme="majorBidi"/>
          <w:sz w:val="24"/>
          <w:szCs w:val="24"/>
        </w:rPr>
        <w:t>5): 949.</w:t>
      </w:r>
    </w:p>
    <w:sectPr w:rsidR="00A57D33" w:rsidRPr="002338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C75" w:rsidRDefault="00AF2C75" w:rsidP="00A57D33">
      <w:pPr>
        <w:spacing w:after="0" w:line="240" w:lineRule="auto"/>
      </w:pPr>
      <w:r>
        <w:separator/>
      </w:r>
    </w:p>
  </w:endnote>
  <w:endnote w:type="continuationSeparator" w:id="0">
    <w:p w:rsidR="00AF2C75" w:rsidRDefault="00AF2C75" w:rsidP="00A5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C75" w:rsidRDefault="00AF2C75" w:rsidP="00A57D33">
      <w:pPr>
        <w:spacing w:after="0" w:line="240" w:lineRule="auto"/>
      </w:pPr>
      <w:r>
        <w:separator/>
      </w:r>
    </w:p>
  </w:footnote>
  <w:footnote w:type="continuationSeparator" w:id="0">
    <w:p w:rsidR="00AF2C75" w:rsidRDefault="00AF2C75" w:rsidP="00A57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D33" w:rsidRDefault="00A57D33">
    <w:pPr>
      <w:pStyle w:val="Header"/>
      <w:jc w:val="right"/>
    </w:pPr>
    <w:r>
      <w:t xml:space="preserve">Last name </w:t>
    </w:r>
    <w:sdt>
      <w:sdtPr>
        <w:id w:val="228378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57D33" w:rsidRDefault="00A57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00"/>
    <w:rsid w:val="00233897"/>
    <w:rsid w:val="004B4100"/>
    <w:rsid w:val="006353E6"/>
    <w:rsid w:val="00986007"/>
    <w:rsid w:val="00A57D33"/>
    <w:rsid w:val="00AF2C75"/>
    <w:rsid w:val="00B62D69"/>
    <w:rsid w:val="00C04310"/>
    <w:rsid w:val="00C91F7B"/>
    <w:rsid w:val="00EB4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90F8"/>
  <w15:chartTrackingRefBased/>
  <w15:docId w15:val="{1B0AB63B-A28D-440B-9FA7-3398CC6A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33"/>
  </w:style>
  <w:style w:type="paragraph" w:styleId="Footer">
    <w:name w:val="footer"/>
    <w:basedOn w:val="Normal"/>
    <w:link w:val="FooterChar"/>
    <w:uiPriority w:val="99"/>
    <w:unhideWhenUsed/>
    <w:rsid w:val="00A57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33"/>
  </w:style>
  <w:style w:type="character" w:styleId="Hyperlink">
    <w:name w:val="Hyperlink"/>
    <w:basedOn w:val="DefaultParagraphFont"/>
    <w:uiPriority w:val="99"/>
    <w:unhideWhenUsed/>
    <w:rsid w:val="00233897"/>
    <w:rPr>
      <w:color w:val="0563C1" w:themeColor="hyperlink"/>
      <w:u w:val="single"/>
    </w:rPr>
  </w:style>
  <w:style w:type="character" w:styleId="UnresolvedMention">
    <w:name w:val="Unresolved Mention"/>
    <w:basedOn w:val="DefaultParagraphFont"/>
    <w:uiPriority w:val="99"/>
    <w:semiHidden/>
    <w:unhideWhenUsed/>
    <w:rsid w:val="0023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post.com/opinion/article/Curfew-an-ineffective-distra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2019-12-08T18:48:00Z</dcterms:created>
  <dcterms:modified xsi:type="dcterms:W3CDTF">2019-12-08T21:58:00Z</dcterms:modified>
</cp:coreProperties>
</file>