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1B5A2E" w:rsidRDefault="00986007" w:rsidP="001B5A2E">
      <w:pPr>
        <w:spacing w:line="360" w:lineRule="auto"/>
        <w:rPr>
          <w:rFonts w:asciiTheme="majorBidi" w:hAnsiTheme="majorBidi" w:cstheme="majorBidi"/>
          <w:sz w:val="24"/>
          <w:szCs w:val="24"/>
        </w:rPr>
      </w:pPr>
    </w:p>
    <w:p w:rsidR="004E7DD2" w:rsidRPr="001B5A2E" w:rsidRDefault="004E7DD2" w:rsidP="001B5A2E">
      <w:pPr>
        <w:spacing w:line="360" w:lineRule="auto"/>
        <w:jc w:val="center"/>
        <w:rPr>
          <w:rFonts w:asciiTheme="majorBidi" w:hAnsiTheme="majorBidi" w:cstheme="majorBidi"/>
          <w:sz w:val="24"/>
          <w:szCs w:val="24"/>
        </w:rPr>
      </w:pPr>
      <w:r w:rsidRPr="001B5A2E">
        <w:rPr>
          <w:rFonts w:asciiTheme="majorBidi" w:hAnsiTheme="majorBidi" w:cstheme="majorBidi"/>
          <w:sz w:val="24"/>
          <w:szCs w:val="24"/>
        </w:rPr>
        <w:t>Pension systems in the United States and China</w:t>
      </w:r>
    </w:p>
    <w:p w:rsidR="00940E52" w:rsidRPr="001B5A2E" w:rsidRDefault="004E7DD2"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t>The US</w:t>
      </w:r>
      <w:r w:rsidR="00F46B88" w:rsidRPr="001B5A2E">
        <w:rPr>
          <w:rFonts w:asciiTheme="majorBidi" w:hAnsiTheme="majorBidi" w:cstheme="majorBidi"/>
          <w:sz w:val="24"/>
          <w:szCs w:val="24"/>
        </w:rPr>
        <w:t xml:space="preserve"> vs China </w:t>
      </w:r>
      <w:r w:rsidRPr="001B5A2E">
        <w:rPr>
          <w:rFonts w:asciiTheme="majorBidi" w:hAnsiTheme="majorBidi" w:cstheme="majorBidi"/>
          <w:sz w:val="24"/>
          <w:szCs w:val="24"/>
        </w:rPr>
        <w:t xml:space="preserve"> pension system includes the following aspects:</w:t>
      </w:r>
    </w:p>
    <w:tbl>
      <w:tblPr>
        <w:tblStyle w:val="GridTable1Light"/>
        <w:tblW w:w="0" w:type="auto"/>
        <w:tblLook w:val="04A0" w:firstRow="1" w:lastRow="0" w:firstColumn="1" w:lastColumn="0" w:noHBand="0" w:noVBand="1"/>
      </w:tblPr>
      <w:tblGrid>
        <w:gridCol w:w="3116"/>
        <w:gridCol w:w="3117"/>
        <w:gridCol w:w="3117"/>
      </w:tblGrid>
      <w:tr w:rsidR="001F11C8" w:rsidRPr="001B5A2E" w:rsidTr="00934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F11C8" w:rsidRPr="001B5A2E" w:rsidRDefault="001F11C8" w:rsidP="001B5A2E">
            <w:pPr>
              <w:spacing w:line="360" w:lineRule="auto"/>
              <w:rPr>
                <w:rFonts w:asciiTheme="majorBidi" w:hAnsiTheme="majorBidi" w:cstheme="majorBidi"/>
                <w:sz w:val="24"/>
                <w:szCs w:val="24"/>
              </w:rPr>
            </w:pPr>
          </w:p>
        </w:tc>
        <w:tc>
          <w:tcPr>
            <w:tcW w:w="3117" w:type="dxa"/>
          </w:tcPr>
          <w:p w:rsidR="001F11C8" w:rsidRPr="001B5A2E" w:rsidRDefault="00F46B88" w:rsidP="001B5A2E">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 xml:space="preserve">US pension system </w:t>
            </w:r>
          </w:p>
        </w:tc>
        <w:tc>
          <w:tcPr>
            <w:tcW w:w="3117" w:type="dxa"/>
          </w:tcPr>
          <w:p w:rsidR="001F11C8" w:rsidRPr="001B5A2E" w:rsidRDefault="00F46B88" w:rsidP="001B5A2E">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 xml:space="preserve"> China Pension system</w:t>
            </w:r>
          </w:p>
        </w:tc>
      </w:tr>
      <w:tr w:rsidR="001F11C8" w:rsidRPr="001B5A2E" w:rsidTr="009346F9">
        <w:tc>
          <w:tcPr>
            <w:cnfStyle w:val="001000000000" w:firstRow="0" w:lastRow="0" w:firstColumn="1" w:lastColumn="0" w:oddVBand="0" w:evenVBand="0" w:oddHBand="0" w:evenHBand="0" w:firstRowFirstColumn="0" w:firstRowLastColumn="0" w:lastRowFirstColumn="0" w:lastRowLastColumn="0"/>
            <w:tcW w:w="3116" w:type="dxa"/>
          </w:tcPr>
          <w:p w:rsidR="001F11C8" w:rsidRPr="001B5A2E" w:rsidRDefault="00F46B88"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t>SSN social insurance benefits</w:t>
            </w:r>
          </w:p>
        </w:tc>
        <w:tc>
          <w:tcPr>
            <w:tcW w:w="3117" w:type="dxa"/>
          </w:tcPr>
          <w:p w:rsidR="001F11C8" w:rsidRPr="001B5A2E" w:rsidRDefault="00F46B88"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 xml:space="preserve">The US government deducts directly from everyone's pay stub, about 6.5%; after paying 13 years, 68 years old can enjoy a certain amount of social insurance benefits after retirement. The amount is calculated based on the amount of social insurance premiums paid up to two years. </w:t>
            </w:r>
          </w:p>
        </w:tc>
        <w:tc>
          <w:tcPr>
            <w:tcW w:w="3117" w:type="dxa"/>
          </w:tcPr>
          <w:p w:rsidR="001F11C8" w:rsidRPr="001B5A2E" w:rsidRDefault="00F46B88"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 xml:space="preserve">According to data from the Ministry of Human Resources and Social Security, as of the end of 2017, the accumulated retained assets of China's basic pension insurance was 50202 </w:t>
            </w:r>
            <w:r w:rsidR="00F61282" w:rsidRPr="001B5A2E">
              <w:rPr>
                <w:rFonts w:asciiTheme="majorBidi" w:hAnsiTheme="majorBidi" w:cstheme="majorBidi"/>
                <w:sz w:val="24"/>
                <w:szCs w:val="24"/>
              </w:rPr>
              <w:t>billion-yuan</w:t>
            </w:r>
            <w:r w:rsidRPr="001B5A2E">
              <w:rPr>
                <w:rFonts w:asciiTheme="majorBidi" w:hAnsiTheme="majorBidi" w:cstheme="majorBidi"/>
                <w:sz w:val="24"/>
                <w:szCs w:val="24"/>
              </w:rPr>
              <w:t xml:space="preserve">, accounting for about 80% of the total assets of the pension insurance system; the cumulative annuity balance of enterprises was 1,288 </w:t>
            </w:r>
            <w:r w:rsidR="00876974" w:rsidRPr="001B5A2E">
              <w:rPr>
                <w:rFonts w:asciiTheme="majorBidi" w:hAnsiTheme="majorBidi" w:cstheme="majorBidi"/>
                <w:sz w:val="24"/>
                <w:szCs w:val="24"/>
              </w:rPr>
              <w:t>billion-yuan</w:t>
            </w:r>
            <w:r w:rsidRPr="001B5A2E">
              <w:rPr>
                <w:rFonts w:asciiTheme="majorBidi" w:hAnsiTheme="majorBidi" w:cstheme="majorBidi"/>
                <w:sz w:val="24"/>
                <w:szCs w:val="24"/>
              </w:rPr>
              <w:t>, accounting for about 20%.</w:t>
            </w:r>
            <w:r w:rsidR="00876974" w:rsidRPr="001B5A2E">
              <w:rPr>
                <w:rFonts w:asciiTheme="majorBidi" w:hAnsiTheme="majorBidi" w:cstheme="majorBidi"/>
                <w:sz w:val="24"/>
                <w:szCs w:val="24"/>
              </w:rPr>
              <w:t xml:space="preserve">( </w:t>
            </w:r>
            <w:r w:rsidR="00876974" w:rsidRPr="001B5A2E">
              <w:rPr>
                <w:rFonts w:asciiTheme="majorBidi" w:hAnsiTheme="majorBidi" w:cstheme="majorBidi"/>
                <w:sz w:val="24"/>
                <w:szCs w:val="24"/>
              </w:rPr>
              <w:t>Dong</w:t>
            </w:r>
            <w:r w:rsidR="00876974" w:rsidRPr="001B5A2E">
              <w:rPr>
                <w:rFonts w:asciiTheme="majorBidi" w:hAnsiTheme="majorBidi" w:cstheme="majorBidi"/>
                <w:sz w:val="24"/>
                <w:szCs w:val="24"/>
              </w:rPr>
              <w:t xml:space="preserve"> </w:t>
            </w:r>
            <w:r w:rsidR="00876974" w:rsidRPr="001B5A2E">
              <w:rPr>
                <w:rFonts w:asciiTheme="majorBidi" w:hAnsiTheme="majorBidi" w:cstheme="majorBidi"/>
                <w:sz w:val="24"/>
                <w:szCs w:val="24"/>
              </w:rPr>
              <w:t>&amp; Yao, 2018</w:t>
            </w:r>
            <w:r w:rsidR="00876974" w:rsidRPr="001B5A2E">
              <w:rPr>
                <w:rFonts w:asciiTheme="majorBidi" w:hAnsiTheme="majorBidi" w:cstheme="majorBidi"/>
                <w:sz w:val="24"/>
                <w:szCs w:val="24"/>
              </w:rPr>
              <w:t>)</w:t>
            </w:r>
          </w:p>
        </w:tc>
      </w:tr>
      <w:tr w:rsidR="001F11C8" w:rsidRPr="001B5A2E" w:rsidTr="009346F9">
        <w:tc>
          <w:tcPr>
            <w:cnfStyle w:val="001000000000" w:firstRow="0" w:lastRow="0" w:firstColumn="1" w:lastColumn="0" w:oddVBand="0" w:evenVBand="0" w:oddHBand="0" w:evenHBand="0" w:firstRowFirstColumn="0" w:firstRowLastColumn="0" w:lastRowFirstColumn="0" w:lastRowLastColumn="0"/>
            <w:tcW w:w="3116" w:type="dxa"/>
          </w:tcPr>
          <w:p w:rsidR="001F11C8" w:rsidRPr="001B5A2E" w:rsidRDefault="00F46B88"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t>Retirement Wages</w:t>
            </w:r>
          </w:p>
        </w:tc>
        <w:tc>
          <w:tcPr>
            <w:tcW w:w="3117" w:type="dxa"/>
          </w:tcPr>
          <w:p w:rsidR="001F11C8" w:rsidRPr="001B5A2E" w:rsidRDefault="00F46B88"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 xml:space="preserve">Retirement wages are determined by the US government and businesses themselves. Full-time employees of the US government (including police, post offices, state schools) have retirement pay after retirement, which is generally 80% of their original salary. </w:t>
            </w:r>
          </w:p>
        </w:tc>
        <w:tc>
          <w:tcPr>
            <w:tcW w:w="3117" w:type="dxa"/>
          </w:tcPr>
          <w:p w:rsidR="001F11C8" w:rsidRPr="001B5A2E" w:rsidRDefault="00F46B88"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 xml:space="preserve"> </w:t>
            </w:r>
            <w:r w:rsidR="00F61282" w:rsidRPr="001B5A2E">
              <w:rPr>
                <w:rFonts w:asciiTheme="majorBidi" w:hAnsiTheme="majorBidi" w:cstheme="majorBidi"/>
                <w:sz w:val="24"/>
                <w:szCs w:val="24"/>
              </w:rPr>
              <w:t xml:space="preserve">At present, the basic pension of </w:t>
            </w:r>
            <w:r w:rsidR="00BA0DC8" w:rsidRPr="001B5A2E">
              <w:rPr>
                <w:rFonts w:asciiTheme="majorBidi" w:hAnsiTheme="majorBidi" w:cstheme="majorBidi"/>
                <w:sz w:val="24"/>
                <w:szCs w:val="24"/>
              </w:rPr>
              <w:t>municipal</w:t>
            </w:r>
            <w:r w:rsidR="00F61282" w:rsidRPr="001B5A2E">
              <w:rPr>
                <w:rFonts w:asciiTheme="majorBidi" w:hAnsiTheme="majorBidi" w:cstheme="majorBidi"/>
                <w:sz w:val="24"/>
                <w:szCs w:val="24"/>
              </w:rPr>
              <w:t xml:space="preserve"> </w:t>
            </w:r>
            <w:r w:rsidR="00BA0DC8" w:rsidRPr="001B5A2E">
              <w:rPr>
                <w:rFonts w:asciiTheme="majorBidi" w:hAnsiTheme="majorBidi" w:cstheme="majorBidi"/>
                <w:sz w:val="24"/>
                <w:szCs w:val="24"/>
              </w:rPr>
              <w:t>workers</w:t>
            </w:r>
            <w:r w:rsidR="00F61282" w:rsidRPr="001B5A2E">
              <w:rPr>
                <w:rFonts w:asciiTheme="majorBidi" w:hAnsiTheme="majorBidi" w:cstheme="majorBidi"/>
                <w:sz w:val="24"/>
                <w:szCs w:val="24"/>
              </w:rPr>
              <w:t xml:space="preserve"> in China is composed of basic pension and personal account pension. The standard monthly pension for retirement is 20% of the monthly </w:t>
            </w:r>
            <w:r w:rsidR="008C3B25" w:rsidRPr="001B5A2E">
              <w:rPr>
                <w:rFonts w:asciiTheme="majorBidi" w:hAnsiTheme="majorBidi" w:cstheme="majorBidi"/>
                <w:sz w:val="24"/>
                <w:szCs w:val="24"/>
              </w:rPr>
              <w:t>wage</w:t>
            </w:r>
            <w:r w:rsidR="00F61282" w:rsidRPr="001B5A2E">
              <w:rPr>
                <w:rFonts w:asciiTheme="majorBidi" w:hAnsiTheme="majorBidi" w:cstheme="majorBidi"/>
                <w:sz w:val="24"/>
                <w:szCs w:val="24"/>
              </w:rPr>
              <w:t xml:space="preserve"> of </w:t>
            </w:r>
            <w:r w:rsidR="008C3B25" w:rsidRPr="001B5A2E">
              <w:rPr>
                <w:rFonts w:asciiTheme="majorBidi" w:hAnsiTheme="majorBidi" w:cstheme="majorBidi"/>
                <w:sz w:val="24"/>
                <w:szCs w:val="24"/>
              </w:rPr>
              <w:t>workers</w:t>
            </w:r>
            <w:r w:rsidR="00F61282" w:rsidRPr="001B5A2E">
              <w:rPr>
                <w:rFonts w:asciiTheme="majorBidi" w:hAnsiTheme="majorBidi" w:cstheme="majorBidi"/>
                <w:sz w:val="24"/>
                <w:szCs w:val="24"/>
              </w:rPr>
              <w:t xml:space="preserve"> in the province, municipality, or prefecture (city) in the previous year.</w:t>
            </w:r>
          </w:p>
        </w:tc>
      </w:tr>
      <w:tr w:rsidR="001F11C8" w:rsidRPr="001B5A2E" w:rsidTr="009346F9">
        <w:tc>
          <w:tcPr>
            <w:cnfStyle w:val="001000000000" w:firstRow="0" w:lastRow="0" w:firstColumn="1" w:lastColumn="0" w:oddVBand="0" w:evenVBand="0" w:oddHBand="0" w:evenHBand="0" w:firstRowFirstColumn="0" w:firstRowLastColumn="0" w:lastRowFirstColumn="0" w:lastRowLastColumn="0"/>
            <w:tcW w:w="3116" w:type="dxa"/>
          </w:tcPr>
          <w:p w:rsidR="001F11C8" w:rsidRPr="001B5A2E" w:rsidRDefault="00F46B88"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lastRenderedPageBreak/>
              <w:t>In the 401k plan</w:t>
            </w:r>
          </w:p>
        </w:tc>
        <w:tc>
          <w:tcPr>
            <w:tcW w:w="3117" w:type="dxa"/>
          </w:tcPr>
          <w:p w:rsidR="001F11C8" w:rsidRPr="001B5A2E" w:rsidRDefault="00F46B88"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private companies in the United States basically cancelled the pension system around 2000. Replaced by the 401k plan, that is, individual employees voluntarily contribute part of their wages to the 401k plan. Employees can deposit around USD 20,000 to the 401k plan every year.  Wages deposited into the 401k plan are tax-free. For example, an employee's annual salary is 100,000, and 20,000 is deposited into the 401k plan. So the employee has only 80,000 salaries to pay US federal and state taxes.</w:t>
            </w:r>
            <w:r w:rsidR="00876974" w:rsidRPr="001B5A2E">
              <w:rPr>
                <w:rFonts w:asciiTheme="majorBidi" w:hAnsiTheme="majorBidi" w:cstheme="majorBidi"/>
                <w:sz w:val="24"/>
                <w:szCs w:val="24"/>
              </w:rPr>
              <w:t xml:space="preserve"> (</w:t>
            </w:r>
            <w:r w:rsidR="00876974" w:rsidRPr="001B5A2E">
              <w:rPr>
                <w:rFonts w:asciiTheme="majorBidi" w:hAnsiTheme="majorBidi" w:cstheme="majorBidi"/>
                <w:sz w:val="24"/>
                <w:szCs w:val="24"/>
              </w:rPr>
              <w:t>Muir &amp; Turner, 2011</w:t>
            </w:r>
            <w:r w:rsidR="00876974" w:rsidRPr="001B5A2E">
              <w:rPr>
                <w:rFonts w:asciiTheme="majorBidi" w:hAnsiTheme="majorBidi" w:cstheme="majorBidi"/>
                <w:sz w:val="24"/>
                <w:szCs w:val="24"/>
              </w:rPr>
              <w:t>)</w:t>
            </w:r>
          </w:p>
        </w:tc>
        <w:tc>
          <w:tcPr>
            <w:tcW w:w="3117" w:type="dxa"/>
          </w:tcPr>
          <w:p w:rsidR="001F11C8" w:rsidRPr="001B5A2E" w:rsidRDefault="00F46B88"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China's pension system has a single pension. Two-track system. Retired national cadres are about 4,000 yuan per month; general employees who retire are about 2,000 yuan per month. China's pension system is dual-track, singular, big pot, egalitarianism, confusing concepts, contrary to basic economic laws, and basically unreasonable.</w:t>
            </w:r>
            <w:r w:rsidR="00876974" w:rsidRPr="001B5A2E">
              <w:rPr>
                <w:rFonts w:asciiTheme="majorBidi" w:hAnsiTheme="majorBidi" w:cstheme="majorBidi"/>
                <w:sz w:val="24"/>
                <w:szCs w:val="24"/>
              </w:rPr>
              <w:t xml:space="preserve"> (</w:t>
            </w:r>
            <w:proofErr w:type="spellStart"/>
            <w:r w:rsidR="00876974" w:rsidRPr="001B5A2E">
              <w:rPr>
                <w:rFonts w:asciiTheme="majorBidi" w:hAnsiTheme="majorBidi" w:cstheme="majorBidi"/>
                <w:sz w:val="24"/>
                <w:szCs w:val="24"/>
              </w:rPr>
              <w:t>Queisser</w:t>
            </w:r>
            <w:proofErr w:type="spellEnd"/>
            <w:r w:rsidR="00876974" w:rsidRPr="001B5A2E">
              <w:rPr>
                <w:rFonts w:asciiTheme="majorBidi" w:hAnsiTheme="majorBidi" w:cstheme="majorBidi"/>
                <w:sz w:val="24"/>
                <w:szCs w:val="24"/>
              </w:rPr>
              <w:t>,</w:t>
            </w:r>
            <w:r w:rsidR="00876974" w:rsidRPr="001B5A2E">
              <w:rPr>
                <w:rFonts w:asciiTheme="majorBidi" w:hAnsiTheme="majorBidi" w:cstheme="majorBidi"/>
                <w:sz w:val="24"/>
                <w:szCs w:val="24"/>
              </w:rPr>
              <w:t xml:space="preserve"> </w:t>
            </w:r>
            <w:r w:rsidR="00876974" w:rsidRPr="001B5A2E">
              <w:rPr>
                <w:rFonts w:asciiTheme="majorBidi" w:hAnsiTheme="majorBidi" w:cstheme="majorBidi"/>
                <w:sz w:val="24"/>
                <w:szCs w:val="24"/>
              </w:rPr>
              <w:t>Reilly, &amp; 2016).</w:t>
            </w:r>
          </w:p>
        </w:tc>
      </w:tr>
      <w:tr w:rsidR="001F11C8" w:rsidRPr="001B5A2E" w:rsidTr="009346F9">
        <w:tc>
          <w:tcPr>
            <w:cnfStyle w:val="001000000000" w:firstRow="0" w:lastRow="0" w:firstColumn="1" w:lastColumn="0" w:oddVBand="0" w:evenVBand="0" w:oddHBand="0" w:evenHBand="0" w:firstRowFirstColumn="0" w:firstRowLastColumn="0" w:lastRowFirstColumn="0" w:lastRowLastColumn="0"/>
            <w:tcW w:w="3116" w:type="dxa"/>
          </w:tcPr>
          <w:p w:rsidR="001F11C8" w:rsidRPr="001B5A2E" w:rsidRDefault="00F46B88"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t xml:space="preserve">Short comings </w:t>
            </w:r>
          </w:p>
        </w:tc>
        <w:tc>
          <w:tcPr>
            <w:tcW w:w="3117" w:type="dxa"/>
          </w:tcPr>
          <w:p w:rsidR="00FD3A58" w:rsidRPr="001B5A2E" w:rsidRDefault="00FD3A58"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dual-track system</w:t>
            </w:r>
          </w:p>
          <w:p w:rsidR="001F11C8" w:rsidRPr="001B5A2E" w:rsidRDefault="00F46B88"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Longevity risk</w:t>
            </w:r>
          </w:p>
          <w:p w:rsidR="00FD3A58" w:rsidRPr="001B5A2E" w:rsidRDefault="00FD3A58"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one-size-fits-all</w:t>
            </w:r>
          </w:p>
        </w:tc>
        <w:tc>
          <w:tcPr>
            <w:tcW w:w="3117" w:type="dxa"/>
          </w:tcPr>
          <w:p w:rsidR="00F46B88" w:rsidRPr="001B5A2E" w:rsidRDefault="00F46B88"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dual-track system</w:t>
            </w:r>
          </w:p>
          <w:p w:rsidR="00F46B88" w:rsidRPr="001B5A2E" w:rsidRDefault="00F46B88"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simplification</w:t>
            </w:r>
          </w:p>
          <w:p w:rsidR="001F11C8" w:rsidRPr="001B5A2E" w:rsidRDefault="00F46B88"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 xml:space="preserve"> mixed retirement pension benefits and welfare pensions</w:t>
            </w:r>
          </w:p>
        </w:tc>
      </w:tr>
      <w:tr w:rsidR="00FD3A58" w:rsidRPr="001B5A2E" w:rsidTr="009346F9">
        <w:tc>
          <w:tcPr>
            <w:cnfStyle w:val="001000000000" w:firstRow="0" w:lastRow="0" w:firstColumn="1" w:lastColumn="0" w:oddVBand="0" w:evenVBand="0" w:oddHBand="0" w:evenHBand="0" w:firstRowFirstColumn="0" w:firstRowLastColumn="0" w:lastRowFirstColumn="0" w:lastRowLastColumn="0"/>
            <w:tcW w:w="3116" w:type="dxa"/>
          </w:tcPr>
          <w:p w:rsidR="00FD3A58" w:rsidRPr="001B5A2E" w:rsidRDefault="00FD3A58"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t>social pension insurance financing model</w:t>
            </w:r>
          </w:p>
        </w:tc>
        <w:tc>
          <w:tcPr>
            <w:tcW w:w="3117" w:type="dxa"/>
          </w:tcPr>
          <w:p w:rsidR="00FD3A58" w:rsidRPr="001B5A2E" w:rsidRDefault="00D81E77"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The US OASDI plan is funded by OASDI tax, a form of payroll tax, which is paid on average by employees and their employers at half the tax each.</w:t>
            </w:r>
          </w:p>
        </w:tc>
        <w:tc>
          <w:tcPr>
            <w:tcW w:w="3117" w:type="dxa"/>
          </w:tcPr>
          <w:p w:rsidR="00FD3A58" w:rsidRPr="001B5A2E" w:rsidRDefault="00D81E77"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I</w:t>
            </w:r>
            <w:r w:rsidRPr="001B5A2E">
              <w:rPr>
                <w:rFonts w:asciiTheme="majorBidi" w:hAnsiTheme="majorBidi" w:cstheme="majorBidi"/>
                <w:sz w:val="24"/>
                <w:szCs w:val="24"/>
              </w:rPr>
              <w:t>n contrast, China ’s social endowment insurance has a different funding model. It is mainly funded through contributions (not tax forms).</w:t>
            </w:r>
          </w:p>
        </w:tc>
      </w:tr>
      <w:tr w:rsidR="00D81E77" w:rsidRPr="001B5A2E" w:rsidTr="009346F9">
        <w:tc>
          <w:tcPr>
            <w:cnfStyle w:val="001000000000" w:firstRow="0" w:lastRow="0" w:firstColumn="1" w:lastColumn="0" w:oddVBand="0" w:evenVBand="0" w:oddHBand="0" w:evenHBand="0" w:firstRowFirstColumn="0" w:firstRowLastColumn="0" w:lastRowFirstColumn="0" w:lastRowLastColumn="0"/>
            <w:tcW w:w="3116" w:type="dxa"/>
          </w:tcPr>
          <w:p w:rsidR="00D81E77" w:rsidRPr="001B5A2E" w:rsidRDefault="00D81E77"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lastRenderedPageBreak/>
              <w:t>Women's and children's welfare in social endowment insurance</w:t>
            </w:r>
          </w:p>
        </w:tc>
        <w:tc>
          <w:tcPr>
            <w:tcW w:w="3117" w:type="dxa"/>
          </w:tcPr>
          <w:p w:rsidR="00D81E77" w:rsidRPr="001B5A2E" w:rsidRDefault="00D81E77"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Conversely, if the family has a disability, divorce, survivor, or underage child, the family's income will be impaired, and even the economy will be insecure.</w:t>
            </w:r>
          </w:p>
        </w:tc>
        <w:tc>
          <w:tcPr>
            <w:tcW w:w="3117" w:type="dxa"/>
          </w:tcPr>
          <w:p w:rsidR="00D81E77" w:rsidRPr="001B5A2E" w:rsidRDefault="00D81E77"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 xml:space="preserve">At present, China's social endowment insurance nominally only protects the insured's retirement benefits, but in fact, the higher level of replacement rates for pension benefits should also be said to have </w:t>
            </w:r>
            <w:proofErr w:type="gramStart"/>
            <w:r w:rsidRPr="001B5A2E">
              <w:rPr>
                <w:rFonts w:asciiTheme="majorBidi" w:hAnsiTheme="majorBidi" w:cstheme="majorBidi"/>
                <w:sz w:val="24"/>
                <w:szCs w:val="24"/>
              </w:rPr>
              <w:t>taken into account</w:t>
            </w:r>
            <w:proofErr w:type="gramEnd"/>
            <w:r w:rsidRPr="001B5A2E">
              <w:rPr>
                <w:rFonts w:asciiTheme="majorBidi" w:hAnsiTheme="majorBidi" w:cstheme="majorBidi"/>
                <w:sz w:val="24"/>
                <w:szCs w:val="24"/>
              </w:rPr>
              <w:t xml:space="preserve"> the basic needs of family members, but after all, "Human head" care</w:t>
            </w:r>
          </w:p>
        </w:tc>
      </w:tr>
      <w:tr w:rsidR="00D81E77" w:rsidRPr="001B5A2E" w:rsidTr="009346F9">
        <w:tc>
          <w:tcPr>
            <w:cnfStyle w:val="001000000000" w:firstRow="0" w:lastRow="0" w:firstColumn="1" w:lastColumn="0" w:oddVBand="0" w:evenVBand="0" w:oddHBand="0" w:evenHBand="0" w:firstRowFirstColumn="0" w:firstRowLastColumn="0" w:lastRowFirstColumn="0" w:lastRowLastColumn="0"/>
            <w:tcW w:w="3116" w:type="dxa"/>
          </w:tcPr>
          <w:p w:rsidR="00D81E77" w:rsidRPr="001B5A2E" w:rsidRDefault="00D81E77"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t>Investment and management of social endowment insurance funds</w:t>
            </w:r>
          </w:p>
        </w:tc>
        <w:tc>
          <w:tcPr>
            <w:tcW w:w="3117" w:type="dxa"/>
          </w:tcPr>
          <w:p w:rsidR="00D81E77" w:rsidRPr="001B5A2E" w:rsidRDefault="00D81E77"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In the United States, because the OASDI program is federally coordinated, state and local governments have no regulatory obligations or rights. OASDI plans to have two national trust funds, namely OASI Trust Fund and DI Trust Fund Account.</w:t>
            </w:r>
          </w:p>
        </w:tc>
        <w:tc>
          <w:tcPr>
            <w:tcW w:w="3117" w:type="dxa"/>
          </w:tcPr>
          <w:p w:rsidR="00D81E77" w:rsidRPr="001B5A2E" w:rsidRDefault="00D81E77"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China ’s social pension insurance income and expenditure presents three levels of preparation accounts. The first is the county (city) level income and expenditure preparation account; the second is the provincial transfer preparation account; the third is the "National Social Security Fund" account.</w:t>
            </w:r>
          </w:p>
        </w:tc>
      </w:tr>
      <w:tr w:rsidR="00F61282" w:rsidRPr="001B5A2E" w:rsidTr="009346F9">
        <w:tc>
          <w:tcPr>
            <w:cnfStyle w:val="001000000000" w:firstRow="0" w:lastRow="0" w:firstColumn="1" w:lastColumn="0" w:oddVBand="0" w:evenVBand="0" w:oddHBand="0" w:evenHBand="0" w:firstRowFirstColumn="0" w:firstRowLastColumn="0" w:lastRowFirstColumn="0" w:lastRowLastColumn="0"/>
            <w:tcW w:w="3116" w:type="dxa"/>
          </w:tcPr>
          <w:p w:rsidR="00F61282" w:rsidRPr="001B5A2E" w:rsidRDefault="00F61282"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t>Financial Budget Model of Social Pension Insurance</w:t>
            </w:r>
          </w:p>
        </w:tc>
        <w:tc>
          <w:tcPr>
            <w:tcW w:w="3117" w:type="dxa"/>
          </w:tcPr>
          <w:p w:rsidR="00F61282" w:rsidRPr="001B5A2E" w:rsidRDefault="00F61282"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t xml:space="preserve">In terms of the financial budget model, the United States has adopted a "partial reserve financing" model since 1983. The current OASDI plan is still a pay-as-you-go system, but in essence it has a certain degree of </w:t>
            </w:r>
            <w:r w:rsidRPr="001B5A2E">
              <w:rPr>
                <w:rFonts w:asciiTheme="majorBidi" w:hAnsiTheme="majorBidi" w:cstheme="majorBidi"/>
                <w:sz w:val="24"/>
                <w:szCs w:val="24"/>
              </w:rPr>
              <w:lastRenderedPageBreak/>
              <w:t>"partial accumulation system" characteristic.</w:t>
            </w:r>
            <w:r w:rsidR="00876974" w:rsidRPr="001B5A2E">
              <w:rPr>
                <w:rFonts w:asciiTheme="majorBidi" w:hAnsiTheme="majorBidi" w:cstheme="majorBidi"/>
                <w:sz w:val="24"/>
                <w:szCs w:val="24"/>
              </w:rPr>
              <w:t xml:space="preserve"> (</w:t>
            </w:r>
            <w:r w:rsidR="00876974" w:rsidRPr="001B5A2E">
              <w:rPr>
                <w:rFonts w:asciiTheme="majorBidi" w:hAnsiTheme="majorBidi" w:cstheme="majorBidi"/>
                <w:sz w:val="24"/>
                <w:szCs w:val="24"/>
              </w:rPr>
              <w:t>Meyerson</w:t>
            </w:r>
            <w:r w:rsidR="00876974" w:rsidRPr="001B5A2E">
              <w:rPr>
                <w:rFonts w:asciiTheme="majorBidi" w:hAnsiTheme="majorBidi" w:cstheme="majorBidi"/>
                <w:sz w:val="24"/>
                <w:szCs w:val="24"/>
              </w:rPr>
              <w:t xml:space="preserve"> &amp;</w:t>
            </w:r>
            <w:r w:rsidR="00876974" w:rsidRPr="001B5A2E">
              <w:rPr>
                <w:rFonts w:asciiTheme="majorBidi" w:hAnsiTheme="majorBidi" w:cstheme="majorBidi"/>
                <w:sz w:val="24"/>
                <w:szCs w:val="24"/>
              </w:rPr>
              <w:t xml:space="preserve"> Dacey, 2013</w:t>
            </w:r>
            <w:r w:rsidR="00876974" w:rsidRPr="001B5A2E">
              <w:rPr>
                <w:rFonts w:asciiTheme="majorBidi" w:hAnsiTheme="majorBidi" w:cstheme="majorBidi"/>
                <w:sz w:val="24"/>
                <w:szCs w:val="24"/>
              </w:rPr>
              <w:t>)</w:t>
            </w:r>
            <w:r w:rsidR="00876974" w:rsidRPr="001B5A2E">
              <w:rPr>
                <w:rFonts w:asciiTheme="majorBidi" w:hAnsiTheme="majorBidi" w:cstheme="majorBidi"/>
                <w:sz w:val="24"/>
                <w:szCs w:val="24"/>
              </w:rPr>
              <w:t>.</w:t>
            </w:r>
          </w:p>
        </w:tc>
        <w:tc>
          <w:tcPr>
            <w:tcW w:w="3117" w:type="dxa"/>
          </w:tcPr>
          <w:p w:rsidR="00F61282" w:rsidRPr="001B5A2E" w:rsidRDefault="00F61282" w:rsidP="001B5A2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B5A2E">
              <w:rPr>
                <w:rFonts w:asciiTheme="majorBidi" w:hAnsiTheme="majorBidi" w:cstheme="majorBidi"/>
                <w:sz w:val="24"/>
                <w:szCs w:val="24"/>
              </w:rPr>
              <w:lastRenderedPageBreak/>
              <w:t>At present, China's endowment insurance plan is transitioning to a "partial" accumulation system of "combined accounts" in the true sense.</w:t>
            </w:r>
          </w:p>
        </w:tc>
      </w:tr>
    </w:tbl>
    <w:p w:rsidR="00940E52" w:rsidRPr="001B5A2E" w:rsidRDefault="00940E52" w:rsidP="001B5A2E">
      <w:pPr>
        <w:spacing w:line="360" w:lineRule="auto"/>
        <w:rPr>
          <w:rFonts w:asciiTheme="majorBidi" w:hAnsiTheme="majorBidi" w:cstheme="majorBidi"/>
          <w:sz w:val="24"/>
          <w:szCs w:val="24"/>
        </w:rPr>
      </w:pPr>
    </w:p>
    <w:p w:rsidR="004E7DD2" w:rsidRPr="001B5A2E" w:rsidRDefault="004E7DD2"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0A0195" w:rsidRDefault="000A0195" w:rsidP="001B5A2E">
      <w:pPr>
        <w:spacing w:line="360" w:lineRule="auto"/>
        <w:rPr>
          <w:rFonts w:asciiTheme="majorBidi" w:hAnsiTheme="majorBidi" w:cstheme="majorBidi"/>
          <w:sz w:val="24"/>
          <w:szCs w:val="24"/>
        </w:rPr>
      </w:pPr>
      <w:bookmarkStart w:id="0" w:name="_GoBack"/>
      <w:bookmarkEnd w:id="0"/>
    </w:p>
    <w:p w:rsidR="001B5A2E" w:rsidRDefault="001B5A2E" w:rsidP="001B5A2E">
      <w:pPr>
        <w:spacing w:line="360" w:lineRule="auto"/>
        <w:rPr>
          <w:rFonts w:asciiTheme="majorBidi" w:hAnsiTheme="majorBidi" w:cstheme="majorBidi"/>
          <w:sz w:val="24"/>
          <w:szCs w:val="24"/>
        </w:rPr>
      </w:pPr>
    </w:p>
    <w:p w:rsidR="001B5A2E" w:rsidRDefault="001B5A2E" w:rsidP="001B5A2E">
      <w:pPr>
        <w:spacing w:line="360" w:lineRule="auto"/>
        <w:rPr>
          <w:rFonts w:asciiTheme="majorBidi" w:hAnsiTheme="majorBidi" w:cstheme="majorBidi"/>
          <w:sz w:val="24"/>
          <w:szCs w:val="24"/>
        </w:rPr>
      </w:pPr>
    </w:p>
    <w:p w:rsidR="008634C4" w:rsidRPr="001B5A2E" w:rsidRDefault="008634C4"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lastRenderedPageBreak/>
        <w:t>References</w:t>
      </w:r>
    </w:p>
    <w:p w:rsidR="001B5A2E" w:rsidRDefault="008634C4"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t xml:space="preserve">Dong, K., &amp; Yao, Y. (Eds.). (2018). Annual Report on Financing Old Age Care in China (2017). </w:t>
      </w:r>
    </w:p>
    <w:p w:rsidR="008634C4" w:rsidRPr="001B5A2E" w:rsidRDefault="008634C4" w:rsidP="001B5A2E">
      <w:pPr>
        <w:spacing w:line="360" w:lineRule="auto"/>
        <w:ind w:firstLine="720"/>
        <w:rPr>
          <w:rFonts w:asciiTheme="majorBidi" w:hAnsiTheme="majorBidi" w:cstheme="majorBidi"/>
          <w:sz w:val="24"/>
          <w:szCs w:val="24"/>
        </w:rPr>
      </w:pPr>
      <w:r w:rsidRPr="001B5A2E">
        <w:rPr>
          <w:rFonts w:asciiTheme="majorBidi" w:hAnsiTheme="majorBidi" w:cstheme="majorBidi"/>
          <w:sz w:val="24"/>
          <w:szCs w:val="24"/>
        </w:rPr>
        <w:t>Springer Singapore.</w:t>
      </w:r>
    </w:p>
    <w:p w:rsidR="001B5A2E" w:rsidRDefault="008634C4"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t xml:space="preserve">Meyerson, N., Dacey, S., Meyerson, N., &amp; Dacey, S. (2013, September 19). How Does Social </w:t>
      </w:r>
    </w:p>
    <w:p w:rsidR="008634C4" w:rsidRPr="001B5A2E" w:rsidRDefault="008634C4" w:rsidP="001B5A2E">
      <w:pPr>
        <w:spacing w:line="360" w:lineRule="auto"/>
        <w:ind w:firstLine="720"/>
        <w:rPr>
          <w:rFonts w:asciiTheme="majorBidi" w:hAnsiTheme="majorBidi" w:cstheme="majorBidi"/>
          <w:sz w:val="24"/>
          <w:szCs w:val="24"/>
        </w:rPr>
      </w:pPr>
      <w:r w:rsidRPr="001B5A2E">
        <w:rPr>
          <w:rFonts w:asciiTheme="majorBidi" w:hAnsiTheme="majorBidi" w:cstheme="majorBidi"/>
          <w:sz w:val="24"/>
          <w:szCs w:val="24"/>
        </w:rPr>
        <w:t>Security Work? Retrieved from https://www.cbo.gov/publication/44590.</w:t>
      </w:r>
    </w:p>
    <w:p w:rsidR="001B5A2E" w:rsidRDefault="008634C4"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t xml:space="preserve">Muir, D. M., &amp; Turner, J. A. (2011). Imagining the Ideal Pension System: International </w:t>
      </w:r>
    </w:p>
    <w:p w:rsidR="008634C4" w:rsidRPr="001B5A2E" w:rsidRDefault="008634C4" w:rsidP="001B5A2E">
      <w:pPr>
        <w:spacing w:line="360" w:lineRule="auto"/>
        <w:ind w:firstLine="720"/>
        <w:rPr>
          <w:rFonts w:asciiTheme="majorBidi" w:hAnsiTheme="majorBidi" w:cstheme="majorBidi"/>
          <w:sz w:val="24"/>
          <w:szCs w:val="24"/>
        </w:rPr>
      </w:pPr>
      <w:r w:rsidRPr="001B5A2E">
        <w:rPr>
          <w:rFonts w:asciiTheme="majorBidi" w:hAnsiTheme="majorBidi" w:cstheme="majorBidi"/>
          <w:sz w:val="24"/>
          <w:szCs w:val="24"/>
        </w:rPr>
        <w:t>Perspectives. Books from Upjohn Press.</w:t>
      </w:r>
    </w:p>
    <w:p w:rsidR="001B5A2E" w:rsidRDefault="008634C4" w:rsidP="001B5A2E">
      <w:pPr>
        <w:spacing w:line="360" w:lineRule="auto"/>
        <w:rPr>
          <w:rFonts w:asciiTheme="majorBidi" w:hAnsiTheme="majorBidi" w:cstheme="majorBidi"/>
          <w:sz w:val="24"/>
          <w:szCs w:val="24"/>
        </w:rPr>
      </w:pPr>
      <w:proofErr w:type="spellStart"/>
      <w:r w:rsidRPr="001B5A2E">
        <w:rPr>
          <w:rFonts w:asciiTheme="majorBidi" w:hAnsiTheme="majorBidi" w:cstheme="majorBidi"/>
          <w:sz w:val="24"/>
          <w:szCs w:val="24"/>
        </w:rPr>
        <w:t>Queisser</w:t>
      </w:r>
      <w:proofErr w:type="spellEnd"/>
      <w:r w:rsidRPr="001B5A2E">
        <w:rPr>
          <w:rFonts w:asciiTheme="majorBidi" w:hAnsiTheme="majorBidi" w:cstheme="majorBidi"/>
          <w:sz w:val="24"/>
          <w:szCs w:val="24"/>
        </w:rPr>
        <w:t xml:space="preserve">, M., Reilly, A., &amp; Hu, Y. (2016). China’s pension system and reform: an OECD </w:t>
      </w:r>
    </w:p>
    <w:p w:rsidR="008634C4" w:rsidRPr="001B5A2E" w:rsidRDefault="008634C4" w:rsidP="001B5A2E">
      <w:pPr>
        <w:spacing w:line="360" w:lineRule="auto"/>
        <w:ind w:firstLine="720"/>
        <w:rPr>
          <w:rFonts w:asciiTheme="majorBidi" w:hAnsiTheme="majorBidi" w:cstheme="majorBidi"/>
          <w:sz w:val="24"/>
          <w:szCs w:val="24"/>
        </w:rPr>
      </w:pPr>
      <w:r w:rsidRPr="001B5A2E">
        <w:rPr>
          <w:rFonts w:asciiTheme="majorBidi" w:hAnsiTheme="majorBidi" w:cstheme="majorBidi"/>
          <w:sz w:val="24"/>
          <w:szCs w:val="24"/>
        </w:rPr>
        <w:t>perspective. Economic and Political Studies, 4(4), 345-367.</w:t>
      </w:r>
    </w:p>
    <w:p w:rsidR="001B5A2E" w:rsidRDefault="008634C4" w:rsidP="001B5A2E">
      <w:pPr>
        <w:spacing w:line="360" w:lineRule="auto"/>
        <w:rPr>
          <w:rFonts w:asciiTheme="majorBidi" w:hAnsiTheme="majorBidi" w:cstheme="majorBidi"/>
          <w:sz w:val="24"/>
          <w:szCs w:val="24"/>
        </w:rPr>
      </w:pPr>
      <w:r w:rsidRPr="001B5A2E">
        <w:rPr>
          <w:rFonts w:asciiTheme="majorBidi" w:hAnsiTheme="majorBidi" w:cstheme="majorBidi"/>
          <w:sz w:val="24"/>
          <w:szCs w:val="24"/>
        </w:rPr>
        <w:t xml:space="preserve">Wang, Z., Wang, Y., Xu, D., &amp; </w:t>
      </w:r>
      <w:proofErr w:type="spellStart"/>
      <w:r w:rsidRPr="001B5A2E">
        <w:rPr>
          <w:rFonts w:asciiTheme="majorBidi" w:hAnsiTheme="majorBidi" w:cstheme="majorBidi"/>
          <w:sz w:val="24"/>
          <w:szCs w:val="24"/>
        </w:rPr>
        <w:t>Zhai</w:t>
      </w:r>
      <w:proofErr w:type="spellEnd"/>
      <w:r w:rsidRPr="001B5A2E">
        <w:rPr>
          <w:rFonts w:asciiTheme="majorBidi" w:hAnsiTheme="majorBidi" w:cstheme="majorBidi"/>
          <w:sz w:val="24"/>
          <w:szCs w:val="24"/>
        </w:rPr>
        <w:t xml:space="preserve">, F. (2001). Implicit Pension Debt, Transition Cost, Options, </w:t>
      </w:r>
    </w:p>
    <w:p w:rsidR="008634C4" w:rsidRPr="001B5A2E" w:rsidRDefault="008634C4" w:rsidP="001B5A2E">
      <w:pPr>
        <w:spacing w:line="360" w:lineRule="auto"/>
        <w:ind w:left="720"/>
        <w:rPr>
          <w:rFonts w:asciiTheme="majorBidi" w:hAnsiTheme="majorBidi" w:cstheme="majorBidi"/>
          <w:sz w:val="24"/>
          <w:szCs w:val="24"/>
        </w:rPr>
      </w:pPr>
      <w:r w:rsidRPr="001B5A2E">
        <w:rPr>
          <w:rFonts w:asciiTheme="majorBidi" w:hAnsiTheme="majorBidi" w:cstheme="majorBidi"/>
          <w:sz w:val="24"/>
          <w:szCs w:val="24"/>
        </w:rPr>
        <w:t>and Impact of China’s Pension Reform: A Computable General Equilibrium A. The World Bank.</w:t>
      </w:r>
    </w:p>
    <w:sectPr w:rsidR="008634C4" w:rsidRPr="001B5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C3"/>
    <w:rsid w:val="000A0195"/>
    <w:rsid w:val="001104D1"/>
    <w:rsid w:val="001B5A2E"/>
    <w:rsid w:val="001F11C8"/>
    <w:rsid w:val="002270FA"/>
    <w:rsid w:val="00365A49"/>
    <w:rsid w:val="00402575"/>
    <w:rsid w:val="00494E21"/>
    <w:rsid w:val="004E7DD2"/>
    <w:rsid w:val="008634C4"/>
    <w:rsid w:val="00876974"/>
    <w:rsid w:val="008C3B25"/>
    <w:rsid w:val="009346F9"/>
    <w:rsid w:val="00940E52"/>
    <w:rsid w:val="00986007"/>
    <w:rsid w:val="00B62D69"/>
    <w:rsid w:val="00B80D59"/>
    <w:rsid w:val="00BA0DC8"/>
    <w:rsid w:val="00D121E2"/>
    <w:rsid w:val="00D81E77"/>
    <w:rsid w:val="00E17F06"/>
    <w:rsid w:val="00EB7FC3"/>
    <w:rsid w:val="00F31EC3"/>
    <w:rsid w:val="00F46B88"/>
    <w:rsid w:val="00F61282"/>
    <w:rsid w:val="00FD3A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206D"/>
  <w15:chartTrackingRefBased/>
  <w15:docId w15:val="{3E42CA5A-C0D0-40E9-AF05-3C2C9828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FC3"/>
    <w:rPr>
      <w:rFonts w:ascii="Segoe UI" w:hAnsi="Segoe UI" w:cs="Segoe UI"/>
      <w:sz w:val="18"/>
      <w:szCs w:val="18"/>
    </w:rPr>
  </w:style>
  <w:style w:type="table" w:styleId="TableGrid">
    <w:name w:val="Table Grid"/>
    <w:basedOn w:val="TableNormal"/>
    <w:uiPriority w:val="39"/>
    <w:rsid w:val="001F1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346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A714-CE26-463B-B960-E7E20E5F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2019-12-12T16:27:00Z</dcterms:created>
  <dcterms:modified xsi:type="dcterms:W3CDTF">2019-12-12T20:30:00Z</dcterms:modified>
</cp:coreProperties>
</file>