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6B5BB613" w:rsidR="00E81978" w:rsidRDefault="002871DC">
      <w:pPr>
        <w:pStyle w:val="Title"/>
      </w:pPr>
      <w:bookmarkStart w:id="0" w:name="_GoBack"/>
      <w:bookmarkEnd w:id="0"/>
      <w:r w:rsidRPr="002871DC">
        <w:t>E</w:t>
      </w:r>
      <w:r w:rsidR="00576A66">
        <w:t>thics</w:t>
      </w:r>
    </w:p>
    <w:p w14:paraId="631F4A4A" w14:textId="77C40277" w:rsidR="00B823AA" w:rsidRDefault="00B823AA" w:rsidP="00B823AA">
      <w:pPr>
        <w:pStyle w:val="Title2"/>
      </w:pPr>
    </w:p>
    <w:p w14:paraId="4271EB39" w14:textId="1927DF7B" w:rsidR="00E81978" w:rsidRDefault="00E81978" w:rsidP="00B823AA">
      <w:pPr>
        <w:pStyle w:val="Title2"/>
      </w:pPr>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3B2B950D" w14:textId="7C61F62C" w:rsidR="005D0A8F" w:rsidRDefault="002871DC" w:rsidP="00421A75">
      <w:pPr>
        <w:pStyle w:val="Title"/>
        <w:tabs>
          <w:tab w:val="left" w:pos="2955"/>
          <w:tab w:val="center" w:pos="4680"/>
        </w:tabs>
        <w:jc w:val="left"/>
      </w:pPr>
      <w:r>
        <w:lastRenderedPageBreak/>
        <w:tab/>
      </w:r>
      <w:r>
        <w:tab/>
      </w:r>
      <w:r w:rsidRPr="002871DC">
        <w:t>E</w:t>
      </w:r>
      <w:r w:rsidR="00576A66">
        <w:t>thics</w:t>
      </w:r>
    </w:p>
    <w:p w14:paraId="36E01494" w14:textId="4F9BC0EC" w:rsidR="00747946" w:rsidRDefault="005C3D92" w:rsidP="00747946">
      <w:r>
        <w:t xml:space="preserve">1. </w:t>
      </w:r>
      <w:r w:rsidR="00EB4276">
        <w:t xml:space="preserve">The modern century-world is ruled by capitalist trends and practices. Every mega-firm gets involved in some mega -scams that become a source of </w:t>
      </w:r>
      <w:r w:rsidR="000E0252">
        <w:t xml:space="preserve">a </w:t>
      </w:r>
      <w:r w:rsidR="00EB4276">
        <w:t>bad reputation for the people working in that environment</w:t>
      </w:r>
      <w:r w:rsidR="00747946">
        <w:t xml:space="preserve"> </w:t>
      </w:r>
      <w:r w:rsidR="00747946">
        <w:fldChar w:fldCharType="begin"/>
      </w:r>
      <w:r w:rsidR="00747946">
        <w:instrText xml:space="preserve"> ADDIN ZOTERO_ITEM CSL_CITATION {"citationID":"IKZnNMVs","properties":{"formattedCitation":"(Knights 2019)","plainCitation":"(Knights 2019)","noteIndex":0},"citationItems":[{"id":1969,"uris":["http://zotero.org/users/local/s8f0QVnP/items/V8A7ZWF9"],"uri":["http://zotero.org/users/local/s8f0QVnP/items/V8A7ZWF9"],"itemData":{"id":1969,"type":"article-journal","title":"2 The history of corruption and the benefits of a historical approach","container-title":"Corruption, Social Sciences and the Law: Exploration across the disciplines","source":"Google Scholar","author":[{"family":"Knights","given":"Mark"}],"issued":{"date-parts":[["2019"]]}}}],"schema":"https://github.com/citation-style-language/schema/raw/master/csl-citation.json"} </w:instrText>
      </w:r>
      <w:r w:rsidR="00747946">
        <w:fldChar w:fldCharType="separate"/>
      </w:r>
      <w:r w:rsidR="00747946" w:rsidRPr="00747946">
        <w:rPr>
          <w:rFonts w:ascii="Times New Roman" w:hAnsi="Times New Roman" w:cs="Times New Roman"/>
        </w:rPr>
        <w:t>(Knights</w:t>
      </w:r>
      <w:r w:rsidR="0076054E">
        <w:rPr>
          <w:rFonts w:ascii="Times New Roman" w:hAnsi="Times New Roman" w:cs="Times New Roman"/>
        </w:rPr>
        <w:t xml:space="preserve">, </w:t>
      </w:r>
      <w:r w:rsidR="00747946" w:rsidRPr="00747946">
        <w:rPr>
          <w:rFonts w:ascii="Times New Roman" w:hAnsi="Times New Roman" w:cs="Times New Roman"/>
        </w:rPr>
        <w:t>2019)</w:t>
      </w:r>
      <w:r w:rsidR="00747946">
        <w:fldChar w:fldCharType="end"/>
      </w:r>
      <w:r w:rsidR="00EB4276">
        <w:t xml:space="preserve">. Many ethical issues are involved in those mega- scams, and so is the case with the </w:t>
      </w:r>
      <w:r w:rsidR="00EB4276" w:rsidRPr="00EB4276">
        <w:t>SNC Lavalin</w:t>
      </w:r>
      <w:r w:rsidR="00EB4276">
        <w:t>. This is the Canadian firm which is known for its remarkable engineering projects. However, this organization is also involved in ethical issues such as bribery and fraudulent means to get contracts. It is reported that people in the to</w:t>
      </w:r>
      <w:r w:rsidR="00243093">
        <w:t>p</w:t>
      </w:r>
      <w:r w:rsidR="00EB4276">
        <w:t xml:space="preserve"> echelons </w:t>
      </w:r>
      <w:r w:rsidR="00243093">
        <w:t xml:space="preserve">such as CEO, senior workers and the people from federal party </w:t>
      </w:r>
      <w:r w:rsidR="00EB4276">
        <w:t>were the real culprits in this misadventure</w:t>
      </w:r>
      <w:r w:rsidR="00D82F05">
        <w:t xml:space="preserve"> </w:t>
      </w:r>
      <w:r w:rsidR="00D82F05">
        <w:fldChar w:fldCharType="begin"/>
      </w:r>
      <w:r w:rsidR="00A9380A">
        <w:instrText xml:space="preserve"> ADDIN ZOTERO_ITEM CSL_CITATION {"citationID":"qpKwg5jU","properties":{"formattedCitation":"(A closer look at SNC-Lavalin\\uc0\\u8217{}s sometimes murky past | CBC News n.d.)","plainCitation":"(A closer look at SNC-Lavalin’s sometimes murky past | CBC News n.d.)","noteIndex":0},"citationItems":[{"id":1953,"uris":["http://zotero.org/users/local/s8f0QVnP/items/AYR2K4QD"],"uri":["http://zotero.org/users/local/s8f0QVnP/items/AYR2K4QD"],"itemData":{"id":1953,"type":"webpage","title":"A closer look at SNC-Lavalin's sometimes murky past | CBC News","URL":"https://www.cbc.ca/news/canada/snc-lavalin-corruption-fraud-bribery-libya-muhc-1.5010865","accessed":{"date-parts":[["2019",8,7]]}}}],"schema":"https://github.com/citation-style-language/schema/raw/master/csl-citation.json"} </w:instrText>
      </w:r>
      <w:r w:rsidR="00D82F05">
        <w:fldChar w:fldCharType="separate"/>
      </w:r>
      <w:r w:rsidR="00A9380A" w:rsidRPr="00A9380A">
        <w:rPr>
          <w:rFonts w:ascii="Times New Roman" w:hAnsi="Times New Roman" w:cs="Times New Roman"/>
        </w:rPr>
        <w:t>(A closer look at SNC-Lavalin’s sometimes murky past | CBC News</w:t>
      </w:r>
      <w:r w:rsidR="0076054E">
        <w:rPr>
          <w:rFonts w:ascii="Times New Roman" w:hAnsi="Times New Roman" w:cs="Times New Roman"/>
        </w:rPr>
        <w:t>, 2019</w:t>
      </w:r>
      <w:r w:rsidR="00A9380A" w:rsidRPr="00A9380A">
        <w:rPr>
          <w:rFonts w:ascii="Times New Roman" w:hAnsi="Times New Roman" w:cs="Times New Roman"/>
        </w:rPr>
        <w:t>)</w:t>
      </w:r>
      <w:r w:rsidR="00D82F05">
        <w:fldChar w:fldCharType="end"/>
      </w:r>
      <w:r w:rsidR="00243093">
        <w:t xml:space="preserve">. CEO </w:t>
      </w:r>
      <w:r w:rsidR="00243093">
        <w:rPr>
          <w:rFonts w:ascii="Times New Roman" w:eastAsia="Times New Roman" w:hAnsi="Times New Roman" w:cs="Times New Roman"/>
        </w:rPr>
        <w:t xml:space="preserve">Pierre Duhaime </w:t>
      </w:r>
      <w:r w:rsidR="00243093">
        <w:t xml:space="preserve">was accused of the “blindness” as </w:t>
      </w:r>
      <w:r>
        <w:t>one reports suggested it</w:t>
      </w:r>
      <w:r w:rsidR="00243093">
        <w:t xml:space="preserve">. </w:t>
      </w:r>
      <w:r w:rsidR="006274CD">
        <w:t>All these frauds and bribery generated revenue for the organization but gave birth to ethical dilemmas. Such acts ran counter to several ethical and moral philosophies.</w:t>
      </w:r>
    </w:p>
    <w:p w14:paraId="47699F38" w14:textId="61C55674" w:rsidR="00EB4276" w:rsidRDefault="006274CD" w:rsidP="00747946">
      <w:r>
        <w:t xml:space="preserve"> Consider the case of Utilitarianism where is focus on the concept of “greater good”</w:t>
      </w:r>
      <w:r w:rsidR="00D82F05">
        <w:t xml:space="preserve"> </w:t>
      </w:r>
      <w:r w:rsidR="00D82F05">
        <w:fldChar w:fldCharType="begin"/>
      </w:r>
      <w:r w:rsidR="00A9380A">
        <w:instrText xml:space="preserve"> ADDIN ZOTERO_ITEM CSL_CITATION {"citationID":"dGKbWb90","properties":{"formattedCitation":"(Hollander 2019)","plainCitation":"(Hollander 2019)","noteIndex":0},"citationItems":[{"id":1949,"uris":["http://zotero.org/users/local/s8f0QVnP/items/6WRGWQAP"],"uri":["http://zotero.org/users/local/s8f0QVnP/items/6WRGWQAP"],"itemData":{"id":1949,"type":"article-journal","title":"John Stuart Mill and the Jewish Question: Broadening the Utilitarian Maximand","container-title":"Happiness and Utility: Essays Presented to Frederick Rosen","page":"246","source":"Google Scholar","title-short":"John Stuart Mill and the Jewish Question","author":[{"family":"Hollander","given":"Samuel"}],"issued":{"date-parts":[["2019"]]}}}],"schema":"https://github.com/citation-style-language/schema/raw/master/csl-citation.json"} </w:instrText>
      </w:r>
      <w:r w:rsidR="00D82F05">
        <w:fldChar w:fldCharType="separate"/>
      </w:r>
      <w:r w:rsidR="00A9380A" w:rsidRPr="00A9380A">
        <w:rPr>
          <w:rFonts w:ascii="Times New Roman" w:hAnsi="Times New Roman" w:cs="Times New Roman"/>
        </w:rPr>
        <w:t>(Hollander 2019)</w:t>
      </w:r>
      <w:r w:rsidR="00D82F05">
        <w:fldChar w:fldCharType="end"/>
      </w:r>
      <w:r>
        <w:t xml:space="preserve">. This mega scandal went against this collective good and focused more on individual benefits. </w:t>
      </w:r>
      <w:r w:rsidR="000E0252">
        <w:t>The c</w:t>
      </w:r>
      <w:r>
        <w:t>hief officer in this scandal was least concerned for the immoral ramifications of his actions. Besides, the CEO is also involved in abrogating the “Ethics of Duty “which establishes any act is right or wrong only under the series of considerations, not under the influence of consequences</w:t>
      </w:r>
      <w:r w:rsidR="00D82F05">
        <w:t xml:space="preserve"> </w:t>
      </w:r>
      <w:r w:rsidR="00D82F05">
        <w:fldChar w:fldCharType="begin"/>
      </w:r>
      <w:r w:rsidR="00A9380A">
        <w:instrText xml:space="preserve"> ADDIN ZOTERO_ITEM CSL_CITATION {"citationID":"9gNB631a","properties":{"formattedCitation":"(Azadegan 2018)","plainCitation":"(Azadegan 2018)","noteIndex":0},"citationItems":[{"id":1955,"uris":["http://zotero.org/users/local/s8f0QVnP/items/T7LL3QJ2"],"uri":["http://zotero.org/users/local/s8f0QVnP/items/T7LL3QJ2"],"itemData":{"id":1955,"type":"book","title":"Review of Business Ethics: A Kantian Perspective, by Norman E. Bowie","publisher":"Springer","source":"Google Scholar","title-short":"Review of Business Ethics","author":[{"family":"Azadegan","given":"Ebrahim"}],"issued":{"date-parts":[["2018"]]}}}],"schema":"https://github.com/citation-style-language/schema/raw/master/csl-citation.json"} </w:instrText>
      </w:r>
      <w:r w:rsidR="00D82F05">
        <w:fldChar w:fldCharType="separate"/>
      </w:r>
      <w:r w:rsidR="00A9380A" w:rsidRPr="00A9380A">
        <w:rPr>
          <w:rFonts w:ascii="Times New Roman" w:hAnsi="Times New Roman" w:cs="Times New Roman"/>
        </w:rPr>
        <w:t>(Azadegan</w:t>
      </w:r>
      <w:r w:rsidR="0076054E">
        <w:rPr>
          <w:rFonts w:ascii="Times New Roman" w:hAnsi="Times New Roman" w:cs="Times New Roman"/>
        </w:rPr>
        <w:t xml:space="preserve">, </w:t>
      </w:r>
      <w:r w:rsidR="00A9380A" w:rsidRPr="00A9380A">
        <w:rPr>
          <w:rFonts w:ascii="Times New Roman" w:hAnsi="Times New Roman" w:cs="Times New Roman"/>
        </w:rPr>
        <w:t>2018)</w:t>
      </w:r>
      <w:r w:rsidR="00D82F05">
        <w:fldChar w:fldCharType="end"/>
      </w:r>
      <w:r>
        <w:t xml:space="preserve">. If senior employees are taken into account, they </w:t>
      </w:r>
      <w:r w:rsidR="0033146E">
        <w:t>reflected</w:t>
      </w:r>
      <w:r>
        <w:t xml:space="preserve"> the </w:t>
      </w:r>
      <w:r w:rsidR="0033146E">
        <w:t>philosophy of</w:t>
      </w:r>
      <w:r>
        <w:t xml:space="preserve"> </w:t>
      </w:r>
      <w:r w:rsidR="0033146E">
        <w:t xml:space="preserve">“Egoism” as they wanted to satisfy their ego by opting for corrupt means and methods. If politics is concerned, federal political parties benefited from donations and </w:t>
      </w:r>
      <w:r w:rsidR="003E2F14">
        <w:t xml:space="preserve">lobbying. This involvement of SNC </w:t>
      </w:r>
      <w:r w:rsidR="005C3D92">
        <w:t>Lavalin</w:t>
      </w:r>
      <w:r w:rsidR="003E2F14">
        <w:t xml:space="preserve"> was also the negation of “Virtue Ethics” theory because the firm did not perform the correct actions which are </w:t>
      </w:r>
      <w:r w:rsidR="000E0252">
        <w:t xml:space="preserve">a </w:t>
      </w:r>
      <w:r w:rsidR="003E2F14">
        <w:t xml:space="preserve">prerequisite in having </w:t>
      </w:r>
      <w:r w:rsidR="000E0252">
        <w:t xml:space="preserve">the </w:t>
      </w:r>
      <w:r w:rsidR="003E2F14">
        <w:t>moral character</w:t>
      </w:r>
      <w:r w:rsidR="007E3409">
        <w:t xml:space="preserve"> for</w:t>
      </w:r>
      <w:r w:rsidR="00A9380A">
        <w:t xml:space="preserve"> </w:t>
      </w:r>
      <w:r w:rsidR="00A9380A">
        <w:fldChar w:fldCharType="begin"/>
      </w:r>
      <w:r w:rsidR="00A9380A">
        <w:instrText xml:space="preserve"> ADDIN ZOTERO_ITEM CSL_CITATION {"citationID":"lHgyMQuk","properties":{"formattedCitation":"(Sison, Ferrero, and Guiti\\uc0\\u225{}n 2018)","plainCitation":"(Sison, Ferrero, and Guitián 2018)","noteIndex":0},"citationItems":[{"id":1957,"uris":["http://zotero.org/users/local/s8f0QVnP/items/JSRTFCTJ"],"uri":["http://zotero.org/users/local/s8f0QVnP/items/JSRTFCTJ"],"itemData":{"id":1957,"type":"book","title":"Business Ethics: A Virtue Ethics and Common Good Approach","publisher":"Routledge","source":"Google Scholar","title-short":"Business Ethics","author":[{"family":"Sison","given":"Alejo José G."},{"family":"Ferrero","given":"Ignacio"},{"family":"Guitián","given":"Gregorio"}],"issued":{"date-parts":[["2018"]]}}}],"schema":"https://github.com/citation-style-language/schema/raw/master/csl-citation.json"} </w:instrText>
      </w:r>
      <w:r w:rsidR="00A9380A">
        <w:fldChar w:fldCharType="separate"/>
      </w:r>
      <w:r w:rsidR="00A9380A" w:rsidRPr="00A9380A">
        <w:rPr>
          <w:rFonts w:ascii="Times New Roman" w:hAnsi="Times New Roman" w:cs="Times New Roman"/>
        </w:rPr>
        <w:t>(Sison, Ferrero, and Guitián</w:t>
      </w:r>
      <w:r w:rsidR="0076054E">
        <w:rPr>
          <w:rFonts w:ascii="Times New Roman" w:hAnsi="Times New Roman" w:cs="Times New Roman"/>
        </w:rPr>
        <w:t xml:space="preserve">, </w:t>
      </w:r>
      <w:r w:rsidR="00A9380A" w:rsidRPr="00A9380A">
        <w:rPr>
          <w:rFonts w:ascii="Times New Roman" w:hAnsi="Times New Roman" w:cs="Times New Roman"/>
        </w:rPr>
        <w:t>2018)</w:t>
      </w:r>
      <w:r w:rsidR="00A9380A">
        <w:fldChar w:fldCharType="end"/>
      </w:r>
      <w:r w:rsidR="007E3409">
        <w:t xml:space="preserve">. As a big asset in society, it should have been </w:t>
      </w:r>
      <w:r w:rsidR="007E3409">
        <w:lastRenderedPageBreak/>
        <w:t xml:space="preserve">more responsible and ethical in its performance, but it performed miserably in ethics and morality. </w:t>
      </w:r>
    </w:p>
    <w:p w14:paraId="28D17990" w14:textId="6D3B3E66" w:rsidR="00D90BA0" w:rsidRDefault="005C3D92" w:rsidP="00747946">
      <w:r>
        <w:t xml:space="preserve">2. </w:t>
      </w:r>
      <w:r w:rsidR="00A842DA">
        <w:t xml:space="preserve">The stakeholders affected by this ethical issue of SNC </w:t>
      </w:r>
      <w:r w:rsidR="005F4530">
        <w:t>Lavalin</w:t>
      </w:r>
      <w:r w:rsidR="00A842DA">
        <w:t xml:space="preserve"> are diverse. The people in Canada came under its brunt, and so is the case with people in other countries. This unethical situation captured the attention of many people on a massive scale worldwide. Nevertheless, the people who were more affected by t</w:t>
      </w:r>
      <w:r w:rsidR="005F4530">
        <w:t>hese ethical issues are those who were not involved a bit in this unethical situation. Even this is speculated that around nine thousand workers may lose their job if some conviction is pursued in the court against SNC Lavalin</w:t>
      </w:r>
      <w:r w:rsidR="00A9380A">
        <w:t xml:space="preserve"> </w:t>
      </w:r>
      <w:r w:rsidR="00A9380A">
        <w:fldChar w:fldCharType="begin"/>
      </w:r>
      <w:r w:rsidR="00A9380A">
        <w:instrText xml:space="preserve"> ADDIN ZOTERO_ITEM CSL_CITATION {"citationID":"ElBE9i17","properties":{"formattedCitation":"(An economic reality check on SNC-Lavalin: Are 9,000 jobs really at stake? | CBC News n.d.)","plainCitation":"(An economic reality check on SNC-Lavalin: Are 9,000 jobs really at stake? | CBC News n.d.)","noteIndex":0},"citationItems":[{"id":1958,"uris":["http://zotero.org/users/local/s8f0QVnP/items/KGTK3AW3"],"uri":["http://zotero.org/users/local/s8f0QVnP/items/KGTK3AW3"],"itemData":{"id":1958,"type":"webpage","title":"An economic reality check on SNC-Lavalin: Are 9,000 jobs really at stake? | CBC News","URL":"https://www.cbc.ca/news/business/snc-lavalin-scandal-economics-jobs-risk-1.5047248","accessed":{"date-parts":[["2019",8,7]]}}}],"schema":"https://github.com/citation-style-language/schema/raw/master/csl-citation.json"} </w:instrText>
      </w:r>
      <w:r w:rsidR="00A9380A">
        <w:fldChar w:fldCharType="separate"/>
      </w:r>
      <w:r w:rsidR="00A9380A" w:rsidRPr="00A9380A">
        <w:rPr>
          <w:rFonts w:ascii="Times New Roman" w:hAnsi="Times New Roman" w:cs="Times New Roman"/>
        </w:rPr>
        <w:t>(An economic reality check on SNC-Lavalin: Are 9,000 jobs really at stake? | CBC News</w:t>
      </w:r>
      <w:r w:rsidR="0076054E">
        <w:rPr>
          <w:rFonts w:ascii="Times New Roman" w:hAnsi="Times New Roman" w:cs="Times New Roman"/>
        </w:rPr>
        <w:t>, 2019</w:t>
      </w:r>
      <w:r w:rsidR="00A9380A" w:rsidRPr="00A9380A">
        <w:rPr>
          <w:rFonts w:ascii="Times New Roman" w:hAnsi="Times New Roman" w:cs="Times New Roman"/>
        </w:rPr>
        <w:t>)</w:t>
      </w:r>
      <w:r w:rsidR="00A9380A">
        <w:fldChar w:fldCharType="end"/>
      </w:r>
      <w:r w:rsidR="005F4530">
        <w:t xml:space="preserve">. Overall, some fifty-thousand employees are associated with the firm and this </w:t>
      </w:r>
      <w:r>
        <w:t>scandal has become a</w:t>
      </w:r>
      <w:r w:rsidR="005F4530">
        <w:t xml:space="preserve"> looming threat for all of them. </w:t>
      </w:r>
      <w:r w:rsidR="00DA583D">
        <w:t>This risk is severe for those who are from poorer nations or based in those nations</w:t>
      </w:r>
      <w:r w:rsidR="00A9380A">
        <w:t xml:space="preserve"> </w:t>
      </w:r>
      <w:r w:rsidR="00A9380A">
        <w:fldChar w:fldCharType="begin"/>
      </w:r>
      <w:r w:rsidR="00A9380A">
        <w:instrText xml:space="preserve"> ADDIN ZOTERO_ITEM CSL_CITATION {"citationID":"KUNYSLCu","properties":{"formattedCitation":"(Canada\\uc0\\u8217{}s SNC-Lavalin Decisions Affect People in the World\\uc0\\u8217{}s Poorest Countries 2019)","plainCitation":"(Canada’s SNC-Lavalin Decisions Affect People in the World’s Poorest Countries 2019)","noteIndex":0},"citationItems":[{"id":1962,"uris":["http://zotero.org/users/local/s8f0QVnP/items/2K4XLXWE"],"uri":["http://zotero.org/users/local/s8f0QVnP/items/2K4XLXWE"],"itemData":{"id":1962,"type":"post-weblog","title":"Canada’s SNC-Lavalin Decisions Affect People in the World’s Poorest Countries","container-title":"U of G News","abstract":"By Craig Anthony Johnson, Professor of Political Science and Director of the Guelph Institute of Development Studies","URL":"https://news.uoguelph.ca/2019/03/canadas-snc-lavalin-decisions-affect-people-in-the-worlds-poorest-countries/","language":"en","issued":{"date-parts":[["2019",3,12]]},"accessed":{"date-parts":[["2019",8,7]]}}}],"schema":"https://github.com/citation-style-language/schema/raw/master/csl-citation.json"} </w:instrText>
      </w:r>
      <w:r w:rsidR="00A9380A">
        <w:fldChar w:fldCharType="separate"/>
      </w:r>
      <w:r w:rsidR="00A9380A" w:rsidRPr="00A9380A">
        <w:rPr>
          <w:rFonts w:ascii="Times New Roman" w:hAnsi="Times New Roman" w:cs="Times New Roman"/>
        </w:rPr>
        <w:t>(Canada’s SNC-Lavalin Decisions Affect People in the World’s Poorest Countries</w:t>
      </w:r>
      <w:r w:rsidR="0076054E">
        <w:rPr>
          <w:rFonts w:ascii="Times New Roman" w:hAnsi="Times New Roman" w:cs="Times New Roman"/>
        </w:rPr>
        <w:t xml:space="preserve">, </w:t>
      </w:r>
      <w:r w:rsidR="00A9380A" w:rsidRPr="00A9380A">
        <w:rPr>
          <w:rFonts w:ascii="Times New Roman" w:hAnsi="Times New Roman" w:cs="Times New Roman"/>
        </w:rPr>
        <w:t>2019)</w:t>
      </w:r>
      <w:r w:rsidR="00A9380A">
        <w:fldChar w:fldCharType="end"/>
      </w:r>
      <w:r w:rsidR="00DA583D">
        <w:t xml:space="preserve">. Such people are not </w:t>
      </w:r>
      <w:r w:rsidR="005A5CBC">
        <w:t xml:space="preserve">much important for </w:t>
      </w:r>
      <w:r w:rsidR="000E0252">
        <w:t xml:space="preserve">the </w:t>
      </w:r>
      <w:r w:rsidR="005A5CBC">
        <w:t xml:space="preserve">Federal Government as they are not Canadian nationals </w:t>
      </w:r>
      <w:r w:rsidR="00DA583D">
        <w:t xml:space="preserve">having legitimate vote bank in society. </w:t>
      </w:r>
      <w:r w:rsidR="00C67DC5">
        <w:t xml:space="preserve">Furthermore, this SNC Lavalin is a bad repute </w:t>
      </w:r>
      <w:r w:rsidR="00BF37CC">
        <w:t>for all mega organizations as well. As a result, this ethical issue has many stakeholders from diverse backgrounds.</w:t>
      </w:r>
    </w:p>
    <w:p w14:paraId="27169814" w14:textId="22AD009C" w:rsidR="00923BD4" w:rsidRDefault="005C3D92" w:rsidP="00747946">
      <w:r>
        <w:t xml:space="preserve">3. </w:t>
      </w:r>
      <w:r w:rsidR="0043316B">
        <w:t>The issue of SNC Lavalin and some other ethical issues exist in this modern world. However, they are devoid of solutions. These ethical issues such as bribery and fraud can be handled with pragmatic anti-bribery laws and policies</w:t>
      </w:r>
      <w:r w:rsidR="00A9380A">
        <w:t xml:space="preserve"> </w:t>
      </w:r>
      <w:r w:rsidR="00A9380A">
        <w:fldChar w:fldCharType="begin"/>
      </w:r>
      <w:r w:rsidR="00A9380A">
        <w:instrText xml:space="preserve"> ADDIN ZOTERO_ITEM CSL_CITATION {"citationID":"IxJCkkhz","properties":{"formattedCitation":"(Corporate Bribery: What to Watch Out For and How to Stop It | EVERFI n.d.)","plainCitation":"(Corporate Bribery: What to Watch Out For and How to Stop It | EVERFI n.d.)","noteIndex":0},"citationItems":[{"id":1960,"uris":["http://zotero.org/users/local/s8f0QVnP/items/WKHA7QIJ"],"uri":["http://zotero.org/users/local/s8f0QVnP/items/WKHA7QIJ"],"itemData":{"id":1960,"type":"webpage","title":"Corporate Bribery: What to Watch Out For and How to Stop It | EVERFI","URL":"https://everfi.com/insights/blog/corporate-bribery-what-to-watch-out-for-and-how-to-stop-it/","accessed":{"date-parts":[["2019",8,7]]}}}],"schema":"https://github.com/citation-style-language/schema/raw/master/csl-citation.json"} </w:instrText>
      </w:r>
      <w:r w:rsidR="00A9380A">
        <w:fldChar w:fldCharType="separate"/>
      </w:r>
      <w:r w:rsidR="00A9380A" w:rsidRPr="00A9380A">
        <w:rPr>
          <w:rFonts w:ascii="Times New Roman" w:hAnsi="Times New Roman" w:cs="Times New Roman"/>
        </w:rPr>
        <w:t>(Corporate Bribery: What to Watch Out For and How to Stop It | EVERFI n.d.)</w:t>
      </w:r>
      <w:r w:rsidR="00A9380A">
        <w:fldChar w:fldCharType="end"/>
      </w:r>
      <w:r w:rsidR="0043316B">
        <w:t xml:space="preserve">. These anti-bribery measures should be inculcated in </w:t>
      </w:r>
      <w:r w:rsidR="000E0252">
        <w:t xml:space="preserve">the </w:t>
      </w:r>
      <w:r w:rsidR="0043316B">
        <w:t xml:space="preserve">training and development process in </w:t>
      </w:r>
      <w:r w:rsidR="00996A39">
        <w:t>organizations. One approach could be the strategy adopted by Pepsi which has implemented an ethical code for the elimination of bribery from the organization</w:t>
      </w:r>
      <w:r w:rsidR="00A9380A">
        <w:t xml:space="preserve"> </w:t>
      </w:r>
      <w:r w:rsidR="00A9380A">
        <w:fldChar w:fldCharType="begin"/>
      </w:r>
      <w:r w:rsidR="00A9380A">
        <w:instrText xml:space="preserve"> ADDIN ZOTERO_ITEM CSL_CITATION {"citationID":"N2NwKLkR","properties":{"formattedCitation":"(Duh, Ye, and Yu 2018)","plainCitation":"(Duh, Ye, and Yu 2018)","noteIndex":0},"citationItems":[{"id":1964,"uris":["http://zotero.org/users/local/s8f0QVnP/items/8C9NIYZV"],"uri":["http://zotero.org/users/local/s8f0QVnP/items/8C9NIYZV"],"itemData":{"id":1964,"type":"article-journal","title":"Corruption and audit market concentration: an international investigation","container-title":"Asia-Pacific Journal of Accounting &amp; Economics","page":"1–19","source":"Google Scholar","title-short":"Corruption and audit market concentration","author":[{"family":"Duh","given":"Rong-Ruey"},{"family":"Ye","given":"Chunlai"},{"family":"Yu","given":"Lin-Hui"}],"issued":{"date-parts":[["2018"]]}}}],"schema":"https://github.com/citation-style-language/schema/raw/master/csl-citation.json"} </w:instrText>
      </w:r>
      <w:r w:rsidR="00A9380A">
        <w:fldChar w:fldCharType="separate"/>
      </w:r>
      <w:r w:rsidR="00A9380A" w:rsidRPr="00A9380A">
        <w:rPr>
          <w:rFonts w:ascii="Times New Roman" w:hAnsi="Times New Roman" w:cs="Times New Roman"/>
        </w:rPr>
        <w:t>(Duh, Ye, and Yu 2018)</w:t>
      </w:r>
      <w:r w:rsidR="00A9380A">
        <w:fldChar w:fldCharType="end"/>
      </w:r>
      <w:r w:rsidR="00996A39">
        <w:t xml:space="preserve">. This code of conduct is all-comprehensive in approach </w:t>
      </w:r>
      <w:r w:rsidR="00996A39">
        <w:lastRenderedPageBreak/>
        <w:t>which trains and motivate workers to avoid fraudulent means</w:t>
      </w:r>
      <w:r w:rsidR="000E39A5">
        <w:t xml:space="preserve"> with the help of inspection teams and ethics officers</w:t>
      </w:r>
      <w:r w:rsidR="00996A39">
        <w:t xml:space="preserve">. Besides, </w:t>
      </w:r>
      <w:r w:rsidR="000E0252">
        <w:t xml:space="preserve">the </w:t>
      </w:r>
      <w:r w:rsidR="00996A39">
        <w:t>due focus is now given on promoting integrity and ethics in all leading organizations. Walmart is another story which is eliminating these frauds and bribery from its network</w:t>
      </w:r>
      <w:r>
        <w:t xml:space="preserve"> by having serious checks on employee’s practices</w:t>
      </w:r>
      <w:r w:rsidR="00A9380A">
        <w:t xml:space="preserve"> </w:t>
      </w:r>
      <w:r w:rsidR="00A9380A">
        <w:fldChar w:fldCharType="begin"/>
      </w:r>
      <w:r w:rsidR="00A9380A">
        <w:instrText xml:space="preserve"> ADDIN ZOTERO_ITEM CSL_CITATION {"citationID":"y5oSTNxN","properties":{"formattedCitation":"(Rarick et al. 2018)","plainCitation":"(Rarick et al. 2018)","noteIndex":0},"citationItems":[{"id":1966,"uris":["http://zotero.org/users/local/s8f0QVnP/items/HSECMCAY"],"uri":["http://zotero.org/users/local/s8f0QVnP/items/HSECMCAY"],"itemData":{"id":1966,"type":"article-journal","title":"Walmart de Mexico and the Foreign Corrupt Practices Act: Stepping Over the Border and Stepping Over the Line","container-title":"Journal of Leadership, Accountability and Ethics","volume":"15","issue":"1","source":"Google Scholar","title-short":"Walmart de Mexico and the Foreign Corrupt Practices Act","author":[{"family":"Rarick","given":"Charles A."},{"family":"Williams","given":"Henry"},{"family":"Barczyk","given":"Casimir"},{"family":"James","given":"Adrian"}],"issued":{"date-parts":[["2018"]]}}}],"schema":"https://github.com/citation-style-language/schema/raw/master/csl-citation.json"} </w:instrText>
      </w:r>
      <w:r w:rsidR="00A9380A">
        <w:fldChar w:fldCharType="separate"/>
      </w:r>
      <w:r w:rsidR="00A9380A" w:rsidRPr="00A9380A">
        <w:rPr>
          <w:rFonts w:ascii="Times New Roman" w:hAnsi="Times New Roman" w:cs="Times New Roman"/>
        </w:rPr>
        <w:t>(Rarick et al. 2018)</w:t>
      </w:r>
      <w:r w:rsidR="00A9380A">
        <w:fldChar w:fldCharType="end"/>
      </w:r>
      <w:r w:rsidR="00996A39">
        <w:t xml:space="preserve">. Moreover, the most effective step is to raise </w:t>
      </w:r>
      <w:r w:rsidR="00486B72">
        <w:t xml:space="preserve">awareness among leaders and masses about the negative function of bribery so that they avoid it in letter and spirit. </w:t>
      </w:r>
    </w:p>
    <w:p w14:paraId="55B25A6F" w14:textId="77777777" w:rsidR="00A9380A" w:rsidRDefault="005C3D92" w:rsidP="002E77E8">
      <w:pPr>
        <w:ind w:firstLine="0"/>
        <w:rPr>
          <w:b/>
          <w:bCs/>
        </w:rPr>
      </w:pPr>
      <w:r w:rsidRPr="005C3D92">
        <w:rPr>
          <w:b/>
          <w:bCs/>
        </w:rPr>
        <w:t xml:space="preserve">                                                               </w:t>
      </w:r>
    </w:p>
    <w:p w14:paraId="700ADA2B" w14:textId="77777777" w:rsidR="00A9380A" w:rsidRDefault="00A9380A">
      <w:pPr>
        <w:rPr>
          <w:b/>
          <w:bCs/>
        </w:rPr>
      </w:pPr>
      <w:r>
        <w:rPr>
          <w:b/>
          <w:bCs/>
        </w:rPr>
        <w:br w:type="page"/>
      </w:r>
    </w:p>
    <w:p w14:paraId="0F9F5A43" w14:textId="364429F8" w:rsidR="00923BD4" w:rsidRDefault="005C3D92" w:rsidP="000E0252">
      <w:pPr>
        <w:pStyle w:val="Heading1"/>
      </w:pPr>
      <w:r w:rsidRPr="005C3D92">
        <w:lastRenderedPageBreak/>
        <w:t xml:space="preserve">  References</w:t>
      </w:r>
      <w:r>
        <w:t xml:space="preserve">: </w:t>
      </w:r>
    </w:p>
    <w:p w14:paraId="3C2D927E" w14:textId="77777777" w:rsidR="00747946" w:rsidRPr="00747946" w:rsidRDefault="00A9380A" w:rsidP="000E0252">
      <w:pPr>
        <w:pStyle w:val="Bibliography"/>
        <w:spacing w:line="480" w:lineRule="auto"/>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00747946" w:rsidRPr="00747946">
        <w:rPr>
          <w:rFonts w:ascii="Times New Roman" w:hAnsi="Times New Roman" w:cs="Times New Roman"/>
        </w:rPr>
        <w:t>“A Closer Look at SNC-Lavalin’s Sometimes Murky Past | CBC News.” https://www.cbc.ca/news/canada/snc-lavalin-corruption-fraud-bribery-libya-muhc-1.5010865 (August 7, 2019).</w:t>
      </w:r>
    </w:p>
    <w:p w14:paraId="3B59B01C"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“An Economic Reality Check on SNC-Lavalin: Are 9,000 Jobs Really at Stake? | CBC News.” https://www.cbc.ca/news/business/snc-lavalin-scandal-economics-jobs-risk-1.5047248 (August 7, 2019).</w:t>
      </w:r>
    </w:p>
    <w:p w14:paraId="7AC5EED2"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 xml:space="preserve">Azadegan, Ebrahim. 2018. </w:t>
      </w:r>
      <w:r w:rsidRPr="00747946">
        <w:rPr>
          <w:rFonts w:ascii="Times New Roman" w:hAnsi="Times New Roman" w:cs="Times New Roman"/>
          <w:i/>
          <w:iCs/>
        </w:rPr>
        <w:t>Review of Business Ethics: A Kantian Perspective, by Norman E. Bowie</w:t>
      </w:r>
      <w:r w:rsidRPr="00747946">
        <w:rPr>
          <w:rFonts w:ascii="Times New Roman" w:hAnsi="Times New Roman" w:cs="Times New Roman"/>
        </w:rPr>
        <w:t>. Springer.</w:t>
      </w:r>
    </w:p>
    <w:p w14:paraId="1667E787"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 xml:space="preserve">“Canada’s SNC-Lavalin Decisions Affect People in the World’s Poorest Countries.” 2019. </w:t>
      </w:r>
      <w:r w:rsidRPr="00747946">
        <w:rPr>
          <w:rFonts w:ascii="Times New Roman" w:hAnsi="Times New Roman" w:cs="Times New Roman"/>
          <w:i/>
          <w:iCs/>
        </w:rPr>
        <w:t>U of G News</w:t>
      </w:r>
      <w:r w:rsidRPr="00747946">
        <w:rPr>
          <w:rFonts w:ascii="Times New Roman" w:hAnsi="Times New Roman" w:cs="Times New Roman"/>
        </w:rPr>
        <w:t>. https://news.uoguelph.ca/2019/03/canadas-snc-lavalin-decisions-affect-people-in-the-worlds-poorest-countries/ (August 7, 2019).</w:t>
      </w:r>
    </w:p>
    <w:p w14:paraId="2B29D5A0"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“Corporate Bribery: What to Watch Out For and How to Stop It | EVERFI.” https://everfi.com/insights/blog/corporate-bribery-what-to-watch-out-for-and-how-to-stop-it/ (August 7, 2019).</w:t>
      </w:r>
    </w:p>
    <w:p w14:paraId="7EF51BB6"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 xml:space="preserve">Duh, Rong-Ruey, Chunlai Ye, and Lin-Hui Yu. 2018. “Corruption and Audit Market Concentration: An International Investigation.” </w:t>
      </w:r>
      <w:r w:rsidRPr="00747946">
        <w:rPr>
          <w:rFonts w:ascii="Times New Roman" w:hAnsi="Times New Roman" w:cs="Times New Roman"/>
          <w:i/>
          <w:iCs/>
        </w:rPr>
        <w:t>Asia-Pacific Journal of Accounting &amp; Economics</w:t>
      </w:r>
      <w:r w:rsidRPr="00747946">
        <w:rPr>
          <w:rFonts w:ascii="Times New Roman" w:hAnsi="Times New Roman" w:cs="Times New Roman"/>
        </w:rPr>
        <w:t>: 1–19.</w:t>
      </w:r>
    </w:p>
    <w:p w14:paraId="1C3504FD" w14:textId="4517862F"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Hollander, Samuel. 2019. “John Stuart Mill and the Jewish Question: Broadening the Utilitarian Maxim</w:t>
      </w:r>
      <w:r w:rsidR="000E0252">
        <w:rPr>
          <w:rFonts w:ascii="Times New Roman" w:hAnsi="Times New Roman" w:cs="Times New Roman"/>
        </w:rPr>
        <w:t xml:space="preserve"> </w:t>
      </w:r>
      <w:r w:rsidRPr="00747946">
        <w:rPr>
          <w:rFonts w:ascii="Times New Roman" w:hAnsi="Times New Roman" w:cs="Times New Roman"/>
        </w:rPr>
        <w:t xml:space="preserve">and.” </w:t>
      </w:r>
      <w:r w:rsidRPr="00747946">
        <w:rPr>
          <w:rFonts w:ascii="Times New Roman" w:hAnsi="Times New Roman" w:cs="Times New Roman"/>
          <w:i/>
          <w:iCs/>
        </w:rPr>
        <w:t>Happiness and Utility: Essays Presented to Frederick Rosen</w:t>
      </w:r>
      <w:r w:rsidRPr="00747946">
        <w:rPr>
          <w:rFonts w:ascii="Times New Roman" w:hAnsi="Times New Roman" w:cs="Times New Roman"/>
        </w:rPr>
        <w:t>: 246.</w:t>
      </w:r>
    </w:p>
    <w:p w14:paraId="390D18BB" w14:textId="61FD14E5"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lastRenderedPageBreak/>
        <w:t xml:space="preserve">Knights, Mark. 2019. “2 The History of Corruption and the Benefits of a Historical Approach.” </w:t>
      </w:r>
      <w:r w:rsidRPr="00747946">
        <w:rPr>
          <w:rFonts w:ascii="Times New Roman" w:hAnsi="Times New Roman" w:cs="Times New Roman"/>
          <w:i/>
          <w:iCs/>
        </w:rPr>
        <w:t>Corruption, Social Sciences</w:t>
      </w:r>
      <w:r w:rsidR="000E0252">
        <w:rPr>
          <w:rFonts w:ascii="Times New Roman" w:hAnsi="Times New Roman" w:cs="Times New Roman"/>
          <w:i/>
          <w:iCs/>
        </w:rPr>
        <w:t>,</w:t>
      </w:r>
      <w:r w:rsidRPr="00747946">
        <w:rPr>
          <w:rFonts w:ascii="Times New Roman" w:hAnsi="Times New Roman" w:cs="Times New Roman"/>
          <w:i/>
          <w:iCs/>
        </w:rPr>
        <w:t xml:space="preserve"> and the Law: Exploration across the disciplines</w:t>
      </w:r>
      <w:r w:rsidRPr="00747946">
        <w:rPr>
          <w:rFonts w:ascii="Times New Roman" w:hAnsi="Times New Roman" w:cs="Times New Roman"/>
        </w:rPr>
        <w:t>.</w:t>
      </w:r>
    </w:p>
    <w:p w14:paraId="467A87F6"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 xml:space="preserve">Rarick, Charles A., Henry Williams, Casimir Barczyk, and Adrian James. 2018. “Walmart de Mexico and the Foreign Corrupt Practices Act: Stepping Over the Border and Stepping Over the Line.” </w:t>
      </w:r>
      <w:r w:rsidRPr="00747946">
        <w:rPr>
          <w:rFonts w:ascii="Times New Roman" w:hAnsi="Times New Roman" w:cs="Times New Roman"/>
          <w:i/>
          <w:iCs/>
        </w:rPr>
        <w:t>Journal of Leadership, Accountability and Ethics</w:t>
      </w:r>
      <w:r w:rsidRPr="00747946">
        <w:rPr>
          <w:rFonts w:ascii="Times New Roman" w:hAnsi="Times New Roman" w:cs="Times New Roman"/>
        </w:rPr>
        <w:t xml:space="preserve"> 15(1).</w:t>
      </w:r>
    </w:p>
    <w:p w14:paraId="65BED3E3" w14:textId="77777777" w:rsidR="00747946" w:rsidRPr="00747946" w:rsidRDefault="00747946" w:rsidP="000E0252">
      <w:pPr>
        <w:pStyle w:val="Bibliography"/>
        <w:spacing w:line="480" w:lineRule="auto"/>
        <w:rPr>
          <w:rFonts w:ascii="Times New Roman" w:hAnsi="Times New Roman" w:cs="Times New Roman"/>
        </w:rPr>
      </w:pPr>
      <w:r w:rsidRPr="00747946">
        <w:rPr>
          <w:rFonts w:ascii="Times New Roman" w:hAnsi="Times New Roman" w:cs="Times New Roman"/>
        </w:rPr>
        <w:t xml:space="preserve">Sison, Alejo José G., Ignacio Ferrero, and Gregorio Guitián. 2018. </w:t>
      </w:r>
      <w:r w:rsidRPr="00747946">
        <w:rPr>
          <w:rFonts w:ascii="Times New Roman" w:hAnsi="Times New Roman" w:cs="Times New Roman"/>
          <w:i/>
          <w:iCs/>
        </w:rPr>
        <w:t>Business Ethics: A Virtue Ethics and Common Good Approach</w:t>
      </w:r>
      <w:r w:rsidRPr="00747946">
        <w:rPr>
          <w:rFonts w:ascii="Times New Roman" w:hAnsi="Times New Roman" w:cs="Times New Roman"/>
        </w:rPr>
        <w:t>. Routledge.</w:t>
      </w:r>
    </w:p>
    <w:p w14:paraId="07C1F480" w14:textId="2570C7B0" w:rsidR="00A9380A" w:rsidRPr="005C3D92" w:rsidRDefault="00A9380A" w:rsidP="002E77E8">
      <w:pPr>
        <w:ind w:firstLine="0"/>
        <w:rPr>
          <w:b/>
          <w:bCs/>
        </w:rPr>
      </w:pPr>
      <w:r>
        <w:rPr>
          <w:b/>
          <w:bCs/>
        </w:rPr>
        <w:fldChar w:fldCharType="end"/>
      </w:r>
    </w:p>
    <w:p w14:paraId="62967063" w14:textId="40627FE0" w:rsidR="00923BD4" w:rsidRDefault="00923BD4" w:rsidP="002E77E8">
      <w:pPr>
        <w:ind w:firstLine="0"/>
      </w:pPr>
    </w:p>
    <w:p w14:paraId="1DD07C29" w14:textId="6237E4D1" w:rsidR="00923BD4" w:rsidRDefault="00923BD4" w:rsidP="002E77E8">
      <w:pPr>
        <w:ind w:firstLine="0"/>
      </w:pPr>
    </w:p>
    <w:p w14:paraId="15522169" w14:textId="76ECBBA0" w:rsidR="00923BD4" w:rsidRDefault="000E39A5" w:rsidP="002E77E8">
      <w:pPr>
        <w:ind w:firstLine="0"/>
      </w:pPr>
      <w:r>
        <w:t xml:space="preserve">  </w:t>
      </w:r>
    </w:p>
    <w:p w14:paraId="2DC5CAAC" w14:textId="17FD0579" w:rsidR="00923BD4" w:rsidRDefault="00923BD4" w:rsidP="002E77E8">
      <w:pPr>
        <w:ind w:firstLine="0"/>
      </w:pPr>
    </w:p>
    <w:p w14:paraId="60C7B664" w14:textId="68AD0673" w:rsidR="00923BD4" w:rsidRDefault="00923BD4" w:rsidP="002E77E8">
      <w:pPr>
        <w:ind w:firstLine="0"/>
      </w:pPr>
    </w:p>
    <w:p w14:paraId="50DD47BD" w14:textId="5415EEF5" w:rsidR="00923BD4" w:rsidRDefault="00923BD4" w:rsidP="002E77E8">
      <w:pPr>
        <w:ind w:firstLine="0"/>
      </w:pPr>
    </w:p>
    <w:p w14:paraId="687D09EA" w14:textId="1FF238D7" w:rsidR="00923BD4" w:rsidRDefault="00923BD4" w:rsidP="002E77E8">
      <w:pPr>
        <w:ind w:firstLine="0"/>
      </w:pPr>
    </w:p>
    <w:p w14:paraId="2A7B59FD" w14:textId="5937F622" w:rsidR="00923BD4" w:rsidRDefault="00923BD4" w:rsidP="002E77E8">
      <w:pPr>
        <w:ind w:firstLine="0"/>
      </w:pPr>
    </w:p>
    <w:p w14:paraId="52EA4B2B" w14:textId="0152A224" w:rsidR="00923BD4" w:rsidRDefault="00923BD4" w:rsidP="002E77E8">
      <w:pPr>
        <w:ind w:firstLine="0"/>
      </w:pPr>
    </w:p>
    <w:p w14:paraId="5A22F9AC" w14:textId="0AD116FA" w:rsidR="00923BD4" w:rsidRDefault="00923BD4" w:rsidP="002E77E8">
      <w:pPr>
        <w:ind w:firstLine="0"/>
      </w:pPr>
    </w:p>
    <w:p w14:paraId="126B2B72" w14:textId="346E77DA" w:rsidR="00923BD4" w:rsidRDefault="00923BD4" w:rsidP="002E77E8">
      <w:pPr>
        <w:ind w:firstLine="0"/>
      </w:pPr>
    </w:p>
    <w:p w14:paraId="0CF8ABF5" w14:textId="3AE98D9A" w:rsidR="00923BD4" w:rsidRDefault="00923BD4" w:rsidP="002E77E8">
      <w:pPr>
        <w:ind w:firstLine="0"/>
      </w:pPr>
    </w:p>
    <w:p w14:paraId="2CEA1E3E" w14:textId="2C970D70" w:rsidR="00923BD4" w:rsidRDefault="00923BD4" w:rsidP="002E77E8">
      <w:pPr>
        <w:ind w:firstLine="0"/>
      </w:pPr>
    </w:p>
    <w:p w14:paraId="39EB3E28" w14:textId="10BC4E6A" w:rsidR="00923BD4" w:rsidRDefault="00923BD4" w:rsidP="002E77E8">
      <w:pPr>
        <w:ind w:firstLine="0"/>
      </w:pPr>
    </w:p>
    <w:p w14:paraId="2318EFBB" w14:textId="0EB1ADC1" w:rsidR="00923BD4" w:rsidRDefault="00923BD4" w:rsidP="002E77E8">
      <w:pPr>
        <w:ind w:firstLine="0"/>
      </w:pPr>
    </w:p>
    <w:p w14:paraId="5D159D44" w14:textId="72D88826" w:rsidR="00923BD4" w:rsidRPr="00923BD4" w:rsidRDefault="00923BD4" w:rsidP="00923BD4">
      <w:pPr>
        <w:ind w:firstLine="0"/>
        <w:rPr>
          <w:b/>
          <w:bCs/>
        </w:rPr>
      </w:pPr>
    </w:p>
    <w:sectPr w:rsidR="00923BD4" w:rsidRPr="00923BD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F9FB" w14:textId="77777777" w:rsidR="00A44408" w:rsidRDefault="00A44408">
      <w:pPr>
        <w:spacing w:line="240" w:lineRule="auto"/>
      </w:pPr>
      <w:r>
        <w:separator/>
      </w:r>
    </w:p>
    <w:p w14:paraId="7BFCDA56" w14:textId="77777777" w:rsidR="00A44408" w:rsidRDefault="00A44408"/>
  </w:endnote>
  <w:endnote w:type="continuationSeparator" w:id="0">
    <w:p w14:paraId="773AAD89" w14:textId="77777777" w:rsidR="00A44408" w:rsidRDefault="00A44408">
      <w:pPr>
        <w:spacing w:line="240" w:lineRule="auto"/>
      </w:pPr>
      <w:r>
        <w:continuationSeparator/>
      </w:r>
    </w:p>
    <w:p w14:paraId="2120579C" w14:textId="77777777" w:rsidR="00A44408" w:rsidRDefault="00A4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9FF1" w14:textId="77777777" w:rsidR="00A44408" w:rsidRDefault="00A44408">
      <w:pPr>
        <w:spacing w:line="240" w:lineRule="auto"/>
      </w:pPr>
      <w:r>
        <w:separator/>
      </w:r>
    </w:p>
    <w:p w14:paraId="490EAA0E" w14:textId="77777777" w:rsidR="00A44408" w:rsidRDefault="00A44408"/>
  </w:footnote>
  <w:footnote w:type="continuationSeparator" w:id="0">
    <w:p w14:paraId="2EA68D3A" w14:textId="77777777" w:rsidR="00A44408" w:rsidRDefault="00A44408">
      <w:pPr>
        <w:spacing w:line="240" w:lineRule="auto"/>
      </w:pPr>
      <w:r>
        <w:continuationSeparator/>
      </w:r>
    </w:p>
    <w:p w14:paraId="4684B35A" w14:textId="77777777" w:rsidR="00A44408" w:rsidRDefault="00A44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418270EC" w:rsidR="00E81978" w:rsidRDefault="00576A66">
    <w:pPr>
      <w:pStyle w:val="Header"/>
    </w:pPr>
    <w:r>
      <w:rPr>
        <w:rStyle w:val="Strong"/>
      </w:rP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0252">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72C11A1C" w:rsidR="00E81978" w:rsidRDefault="00576A66">
    <w:pPr>
      <w:pStyle w:val="Header"/>
      <w:rPr>
        <w:rStyle w:val="Strong"/>
      </w:rPr>
    </w:pPr>
    <w: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0252" w:rsidRPr="000E025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MTY2NTEwtjQ0NDVQ0lEKTi0uzszPAykwrAUAWpk/+ywAAAA="/>
  </w:docVars>
  <w:rsids>
    <w:rsidRoot w:val="005C39B5"/>
    <w:rsid w:val="00002076"/>
    <w:rsid w:val="00002B29"/>
    <w:rsid w:val="0001012F"/>
    <w:rsid w:val="0002340C"/>
    <w:rsid w:val="00084667"/>
    <w:rsid w:val="000A40AE"/>
    <w:rsid w:val="000C1F77"/>
    <w:rsid w:val="000D0CFF"/>
    <w:rsid w:val="000D1FD0"/>
    <w:rsid w:val="000D3F41"/>
    <w:rsid w:val="000E0252"/>
    <w:rsid w:val="000E39A5"/>
    <w:rsid w:val="000F09AD"/>
    <w:rsid w:val="001043B6"/>
    <w:rsid w:val="00107769"/>
    <w:rsid w:val="00115ED7"/>
    <w:rsid w:val="00120D8C"/>
    <w:rsid w:val="00156E81"/>
    <w:rsid w:val="00157D6D"/>
    <w:rsid w:val="001D3AEE"/>
    <w:rsid w:val="001E6921"/>
    <w:rsid w:val="00235295"/>
    <w:rsid w:val="00242C18"/>
    <w:rsid w:val="00243093"/>
    <w:rsid w:val="002513E9"/>
    <w:rsid w:val="002871DC"/>
    <w:rsid w:val="00296E36"/>
    <w:rsid w:val="00296FED"/>
    <w:rsid w:val="002B535D"/>
    <w:rsid w:val="002E77E8"/>
    <w:rsid w:val="0033146E"/>
    <w:rsid w:val="00355DCA"/>
    <w:rsid w:val="00386E26"/>
    <w:rsid w:val="003C1C51"/>
    <w:rsid w:val="003D66CB"/>
    <w:rsid w:val="003E2F14"/>
    <w:rsid w:val="003F41C1"/>
    <w:rsid w:val="003F5409"/>
    <w:rsid w:val="00421A75"/>
    <w:rsid w:val="0043316B"/>
    <w:rsid w:val="00445E12"/>
    <w:rsid w:val="004578B7"/>
    <w:rsid w:val="004724D7"/>
    <w:rsid w:val="00486B72"/>
    <w:rsid w:val="00492655"/>
    <w:rsid w:val="004B1C7A"/>
    <w:rsid w:val="0054276E"/>
    <w:rsid w:val="00551A02"/>
    <w:rsid w:val="005534FA"/>
    <w:rsid w:val="00566FC5"/>
    <w:rsid w:val="00576A66"/>
    <w:rsid w:val="00582E67"/>
    <w:rsid w:val="005A0434"/>
    <w:rsid w:val="005A5CBC"/>
    <w:rsid w:val="005B3A43"/>
    <w:rsid w:val="005C39B5"/>
    <w:rsid w:val="005C3D92"/>
    <w:rsid w:val="005D06A1"/>
    <w:rsid w:val="005D0A8F"/>
    <w:rsid w:val="005D3A03"/>
    <w:rsid w:val="005E6AF9"/>
    <w:rsid w:val="005F4530"/>
    <w:rsid w:val="005F6BDF"/>
    <w:rsid w:val="00623034"/>
    <w:rsid w:val="006274CD"/>
    <w:rsid w:val="006D33BA"/>
    <w:rsid w:val="006D5796"/>
    <w:rsid w:val="007066D6"/>
    <w:rsid w:val="00723FD8"/>
    <w:rsid w:val="00747946"/>
    <w:rsid w:val="0076054E"/>
    <w:rsid w:val="007802CD"/>
    <w:rsid w:val="00797F6D"/>
    <w:rsid w:val="007E3409"/>
    <w:rsid w:val="008002C0"/>
    <w:rsid w:val="0080265C"/>
    <w:rsid w:val="0081217E"/>
    <w:rsid w:val="00857EAE"/>
    <w:rsid w:val="008B0E56"/>
    <w:rsid w:val="008C5323"/>
    <w:rsid w:val="008D477A"/>
    <w:rsid w:val="008D5F9A"/>
    <w:rsid w:val="008E3AC1"/>
    <w:rsid w:val="008E5AE4"/>
    <w:rsid w:val="00923BD4"/>
    <w:rsid w:val="00931BBF"/>
    <w:rsid w:val="00996A39"/>
    <w:rsid w:val="009A6A3B"/>
    <w:rsid w:val="009C1FC8"/>
    <w:rsid w:val="00A44408"/>
    <w:rsid w:val="00A842DA"/>
    <w:rsid w:val="00A9380A"/>
    <w:rsid w:val="00AB75A3"/>
    <w:rsid w:val="00AD6DEB"/>
    <w:rsid w:val="00AE51BC"/>
    <w:rsid w:val="00B4615C"/>
    <w:rsid w:val="00B566CC"/>
    <w:rsid w:val="00B63793"/>
    <w:rsid w:val="00B823AA"/>
    <w:rsid w:val="00BA45DB"/>
    <w:rsid w:val="00BC27DE"/>
    <w:rsid w:val="00BE4452"/>
    <w:rsid w:val="00BF37CC"/>
    <w:rsid w:val="00BF4184"/>
    <w:rsid w:val="00C0601E"/>
    <w:rsid w:val="00C31D30"/>
    <w:rsid w:val="00C370BD"/>
    <w:rsid w:val="00C42651"/>
    <w:rsid w:val="00C67DC5"/>
    <w:rsid w:val="00C935A3"/>
    <w:rsid w:val="00C97C01"/>
    <w:rsid w:val="00CD6E39"/>
    <w:rsid w:val="00CF6E91"/>
    <w:rsid w:val="00D02701"/>
    <w:rsid w:val="00D151D3"/>
    <w:rsid w:val="00D30337"/>
    <w:rsid w:val="00D343E0"/>
    <w:rsid w:val="00D56AEC"/>
    <w:rsid w:val="00D75ACE"/>
    <w:rsid w:val="00D82F05"/>
    <w:rsid w:val="00D85B68"/>
    <w:rsid w:val="00D90BA0"/>
    <w:rsid w:val="00DA55D1"/>
    <w:rsid w:val="00DA583D"/>
    <w:rsid w:val="00DD6E2D"/>
    <w:rsid w:val="00DE256D"/>
    <w:rsid w:val="00E32937"/>
    <w:rsid w:val="00E421EF"/>
    <w:rsid w:val="00E6004D"/>
    <w:rsid w:val="00E81978"/>
    <w:rsid w:val="00E93155"/>
    <w:rsid w:val="00E96000"/>
    <w:rsid w:val="00E979DD"/>
    <w:rsid w:val="00EB4276"/>
    <w:rsid w:val="00EC2620"/>
    <w:rsid w:val="00EE5314"/>
    <w:rsid w:val="00F05B7E"/>
    <w:rsid w:val="00F14544"/>
    <w:rsid w:val="00F379B7"/>
    <w:rsid w:val="00F525FA"/>
    <w:rsid w:val="00F6766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2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415327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2019-08-07T09:49:00Z</dcterms:created>
  <dcterms:modified xsi:type="dcterms:W3CDTF">2019-08-07T09:49:00Z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id="mH14GPbC"/&gt;&lt;style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